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769D" w:rsidRDefault="00D8769D" w:rsidP="00FB2F01"/>
    <w:tbl>
      <w:tblPr>
        <w:tblW w:w="9322" w:type="dxa"/>
        <w:tblLayout w:type="fixed"/>
        <w:tblLook w:val="0000"/>
      </w:tblPr>
      <w:tblGrid>
        <w:gridCol w:w="4644"/>
        <w:gridCol w:w="4678"/>
      </w:tblGrid>
      <w:tr w:rsidR="00B34E5D" w:rsidTr="00D8769D">
        <w:tc>
          <w:tcPr>
            <w:tcW w:w="4644" w:type="dxa"/>
          </w:tcPr>
          <w:p w:rsidR="008C7692" w:rsidRPr="008C7692" w:rsidRDefault="00B34E5D" w:rsidP="00EA0066">
            <w:pPr>
              <w:suppressAutoHyphens w:val="0"/>
              <w:spacing w:line="276" w:lineRule="auto"/>
              <w:jc w:val="center"/>
              <w:rPr>
                <w:rStyle w:val="hps"/>
                <w:sz w:val="24"/>
                <w:szCs w:val="24"/>
                <w:lang w:val="en-US"/>
              </w:rPr>
            </w:pPr>
            <w:r w:rsidRPr="008C7692">
              <w:rPr>
                <w:rStyle w:val="hps"/>
                <w:sz w:val="24"/>
                <w:szCs w:val="24"/>
                <w:lang w:val="en-US"/>
              </w:rPr>
              <w:t>MEMORANDUM OF UNDERSTANDINGBETWEEN</w:t>
            </w:r>
          </w:p>
          <w:p w:rsidR="00522AB5" w:rsidRDefault="00B34E5D" w:rsidP="00EA0066">
            <w:pPr>
              <w:suppressAutoHyphens w:val="0"/>
              <w:spacing w:line="276" w:lineRule="auto"/>
              <w:jc w:val="center"/>
              <w:rPr>
                <w:rStyle w:val="hps"/>
                <w:sz w:val="24"/>
                <w:szCs w:val="24"/>
                <w:lang w:val="en-US"/>
              </w:rPr>
            </w:pPr>
            <w:r w:rsidRPr="008C7692">
              <w:rPr>
                <w:rStyle w:val="hps"/>
                <w:sz w:val="24"/>
                <w:szCs w:val="24"/>
                <w:lang w:val="en-US"/>
              </w:rPr>
              <w:t xml:space="preserve">THE </w:t>
            </w:r>
            <w:r w:rsidR="001E5B70" w:rsidRPr="00F54396">
              <w:rPr>
                <w:rStyle w:val="hps"/>
                <w:sz w:val="24"/>
                <w:szCs w:val="24"/>
                <w:lang w:val="en-US"/>
              </w:rPr>
              <w:t>N</w:t>
            </w:r>
            <w:r w:rsidR="001E5B70">
              <w:rPr>
                <w:rStyle w:val="hps"/>
                <w:sz w:val="24"/>
                <w:szCs w:val="24"/>
                <w:lang w:val="en-US"/>
              </w:rPr>
              <w:t xml:space="preserve">ATIONALINSTITUTE FOR AMAZON </w:t>
            </w:r>
            <w:r w:rsidR="001E5B70" w:rsidRPr="00F54396">
              <w:rPr>
                <w:rStyle w:val="hps"/>
                <w:sz w:val="24"/>
                <w:szCs w:val="24"/>
                <w:lang w:val="en-US"/>
              </w:rPr>
              <w:t>R</w:t>
            </w:r>
            <w:r w:rsidR="001E5B70">
              <w:rPr>
                <w:rStyle w:val="hps"/>
                <w:sz w:val="24"/>
                <w:szCs w:val="24"/>
                <w:lang w:val="en-US"/>
              </w:rPr>
              <w:t>ESEARCH</w:t>
            </w:r>
          </w:p>
          <w:p w:rsidR="002573F6" w:rsidRPr="002573F6" w:rsidRDefault="002573F6" w:rsidP="002573F6">
            <w:pPr>
              <w:pStyle w:val="Corpodetexto"/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573F6">
              <w:rPr>
                <w:sz w:val="24"/>
                <w:szCs w:val="24"/>
                <w:lang w:val="en-US"/>
              </w:rPr>
              <w:t xml:space="preserve">E  </w:t>
            </w:r>
          </w:p>
          <w:p w:rsidR="002573F6" w:rsidRPr="002573F6" w:rsidRDefault="00B168AE" w:rsidP="002573F6">
            <w:pPr>
              <w:pStyle w:val="Corpodetexto"/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168AE">
              <w:rPr>
                <w:sz w:val="24"/>
                <w:szCs w:val="24"/>
                <w:highlight w:val="yellow"/>
                <w:lang w:val="en-US"/>
              </w:rPr>
              <w:t>__________________</w:t>
            </w:r>
          </w:p>
          <w:p w:rsidR="002573F6" w:rsidRPr="002119B8" w:rsidRDefault="002573F6" w:rsidP="00EA0066">
            <w:pPr>
              <w:suppressAutoHyphens w:val="0"/>
              <w:spacing w:line="276" w:lineRule="auto"/>
              <w:jc w:val="center"/>
              <w:rPr>
                <w:rStyle w:val="hps"/>
                <w:b/>
                <w:sz w:val="24"/>
                <w:szCs w:val="24"/>
                <w:lang w:val="en-US"/>
              </w:rPr>
            </w:pPr>
          </w:p>
          <w:p w:rsidR="00B34E5D" w:rsidRDefault="005802ED" w:rsidP="00191B2F">
            <w:pPr>
              <w:suppressAutoHyphens w:val="0"/>
              <w:spacing w:line="276" w:lineRule="auto"/>
              <w:jc w:val="both"/>
              <w:rPr>
                <w:rStyle w:val="hps"/>
                <w:sz w:val="24"/>
                <w:szCs w:val="24"/>
                <w:lang w:val="en-US"/>
              </w:rPr>
            </w:pPr>
            <w:r w:rsidRPr="002119B8">
              <w:rPr>
                <w:rStyle w:val="hps"/>
                <w:b/>
                <w:sz w:val="24"/>
                <w:szCs w:val="24"/>
                <w:lang w:val="en-US"/>
              </w:rPr>
              <w:t>The Union</w:t>
            </w:r>
            <w:r>
              <w:rPr>
                <w:rStyle w:val="hps"/>
                <w:sz w:val="24"/>
                <w:szCs w:val="24"/>
                <w:lang w:val="en-US"/>
              </w:rPr>
              <w:t xml:space="preserve">, </w:t>
            </w:r>
            <w:r w:rsidR="00AE7D1C">
              <w:rPr>
                <w:rStyle w:val="hps"/>
                <w:sz w:val="24"/>
                <w:szCs w:val="24"/>
                <w:lang w:val="en-US"/>
              </w:rPr>
              <w:t>r</w:t>
            </w:r>
            <w:r w:rsidR="00A20D35">
              <w:rPr>
                <w:rStyle w:val="hps"/>
                <w:sz w:val="24"/>
                <w:szCs w:val="24"/>
                <w:lang w:val="en-US"/>
              </w:rPr>
              <w:t xml:space="preserve">epresented by the </w:t>
            </w:r>
            <w:r w:rsidR="00A20D35" w:rsidRPr="002841A4">
              <w:rPr>
                <w:rStyle w:val="hps"/>
                <w:b/>
                <w:sz w:val="24"/>
                <w:szCs w:val="24"/>
                <w:lang w:val="en-US"/>
              </w:rPr>
              <w:t>Ministry of Science, Technology, Innovations and Communications</w:t>
            </w:r>
            <w:r w:rsidR="00A20D35">
              <w:rPr>
                <w:rStyle w:val="hps"/>
                <w:sz w:val="24"/>
                <w:szCs w:val="24"/>
                <w:lang w:val="en-US"/>
              </w:rPr>
              <w:t xml:space="preserve">, </w:t>
            </w:r>
            <w:r w:rsidR="00191B2F">
              <w:rPr>
                <w:rStyle w:val="hps"/>
                <w:sz w:val="24"/>
                <w:szCs w:val="24"/>
                <w:lang w:val="en-US"/>
              </w:rPr>
              <w:t>c</w:t>
            </w:r>
            <w:r w:rsidR="00191B2F" w:rsidRPr="00191B2F">
              <w:rPr>
                <w:rStyle w:val="hps"/>
                <w:sz w:val="24"/>
                <w:szCs w:val="24"/>
                <w:lang w:val="en-US"/>
              </w:rPr>
              <w:t>reated by Law n</w:t>
            </w:r>
            <w:r w:rsidR="000B1836">
              <w:rPr>
                <w:rStyle w:val="hps"/>
                <w:sz w:val="24"/>
                <w:szCs w:val="24"/>
                <w:lang w:val="en-US"/>
              </w:rPr>
              <w:t>.</w:t>
            </w:r>
            <w:r w:rsidR="00191B2F" w:rsidRPr="00191B2F">
              <w:rPr>
                <w:rStyle w:val="hps"/>
                <w:sz w:val="24"/>
                <w:szCs w:val="24"/>
                <w:lang w:val="en-US"/>
              </w:rPr>
              <w:t>8,490</w:t>
            </w:r>
            <w:r w:rsidR="00F332D6">
              <w:rPr>
                <w:rStyle w:val="hps"/>
                <w:sz w:val="24"/>
                <w:szCs w:val="24"/>
                <w:lang w:val="en-US"/>
              </w:rPr>
              <w:t>,</w:t>
            </w:r>
            <w:r w:rsidR="006D3E37">
              <w:rPr>
                <w:rStyle w:val="hps"/>
                <w:sz w:val="24"/>
                <w:szCs w:val="24"/>
                <w:lang w:val="en-US"/>
              </w:rPr>
              <w:t xml:space="preserve"> p</w:t>
            </w:r>
            <w:r w:rsidR="006D3E37" w:rsidRPr="006D3E37">
              <w:rPr>
                <w:rStyle w:val="hps"/>
                <w:sz w:val="24"/>
                <w:szCs w:val="24"/>
                <w:lang w:val="en-US"/>
              </w:rPr>
              <w:t>ublished 19/11/92</w:t>
            </w:r>
            <w:r w:rsidR="006D3E37">
              <w:rPr>
                <w:rStyle w:val="hps"/>
                <w:sz w:val="24"/>
                <w:szCs w:val="24"/>
                <w:lang w:val="en-US"/>
              </w:rPr>
              <w:t xml:space="preserve">, </w:t>
            </w:r>
            <w:r w:rsidR="00AE7D1C">
              <w:rPr>
                <w:rStyle w:val="hps"/>
                <w:sz w:val="24"/>
                <w:szCs w:val="24"/>
                <w:lang w:val="en-US"/>
              </w:rPr>
              <w:t>w</w:t>
            </w:r>
            <w:r w:rsidR="006D3E37" w:rsidRPr="006D3E37">
              <w:rPr>
                <w:rStyle w:val="hps"/>
                <w:sz w:val="24"/>
                <w:szCs w:val="24"/>
                <w:lang w:val="en-US"/>
              </w:rPr>
              <w:t xml:space="preserve">ith headquarters in the </w:t>
            </w:r>
            <w:proofErr w:type="spellStart"/>
            <w:r w:rsidR="006D3E37" w:rsidRPr="006D3E37">
              <w:rPr>
                <w:rStyle w:val="hps"/>
                <w:sz w:val="24"/>
                <w:szCs w:val="24"/>
                <w:lang w:val="en-US"/>
              </w:rPr>
              <w:t>Esplanada</w:t>
            </w:r>
            <w:proofErr w:type="spellEnd"/>
            <w:r w:rsidR="006D3E37" w:rsidRPr="006D3E37">
              <w:rPr>
                <w:rStyle w:val="hps"/>
                <w:sz w:val="24"/>
                <w:szCs w:val="24"/>
                <w:lang w:val="en-US"/>
              </w:rPr>
              <w:t xml:space="preserve"> dos </w:t>
            </w:r>
            <w:proofErr w:type="spellStart"/>
            <w:r w:rsidR="006D3E37" w:rsidRPr="006D3E37">
              <w:rPr>
                <w:rStyle w:val="hps"/>
                <w:sz w:val="24"/>
                <w:szCs w:val="24"/>
                <w:lang w:val="en-US"/>
              </w:rPr>
              <w:t>Ministérios</w:t>
            </w:r>
            <w:proofErr w:type="spellEnd"/>
            <w:r w:rsidR="006D3E37" w:rsidRPr="006D3E37">
              <w:rPr>
                <w:rStyle w:val="hps"/>
                <w:sz w:val="24"/>
                <w:szCs w:val="24"/>
                <w:lang w:val="en-US"/>
              </w:rPr>
              <w:t>, Block E, 4th floor, Brasília-DF</w:t>
            </w:r>
            <w:r w:rsidR="00A61DAE">
              <w:rPr>
                <w:rStyle w:val="hps"/>
                <w:sz w:val="24"/>
                <w:szCs w:val="24"/>
                <w:lang w:val="en-US"/>
              </w:rPr>
              <w:t>, h</w:t>
            </w:r>
            <w:r w:rsidR="00A61DAE" w:rsidRPr="00A61DAE">
              <w:rPr>
                <w:rStyle w:val="hps"/>
                <w:sz w:val="24"/>
                <w:szCs w:val="24"/>
                <w:lang w:val="en-US"/>
              </w:rPr>
              <w:t xml:space="preserve">ereinafter referred to as </w:t>
            </w:r>
            <w:r w:rsidR="00A61DAE" w:rsidRPr="002841A4">
              <w:rPr>
                <w:rStyle w:val="hps"/>
                <w:b/>
                <w:sz w:val="24"/>
                <w:szCs w:val="24"/>
                <w:lang w:val="en-US"/>
              </w:rPr>
              <w:t>MCTIC</w:t>
            </w:r>
            <w:r w:rsidR="00A61DAE" w:rsidRPr="00A61DAE">
              <w:rPr>
                <w:rStyle w:val="hps"/>
                <w:sz w:val="24"/>
                <w:szCs w:val="24"/>
                <w:lang w:val="en-US"/>
              </w:rPr>
              <w:t xml:space="preserve">, herein represented by its holder, Minister </w:t>
            </w:r>
            <w:r w:rsidR="00A61DAE" w:rsidRPr="002841A4">
              <w:rPr>
                <w:rStyle w:val="hps"/>
                <w:b/>
                <w:sz w:val="24"/>
                <w:szCs w:val="24"/>
                <w:lang w:val="en-US"/>
              </w:rPr>
              <w:t>GILBERTO KASSAB</w:t>
            </w:r>
            <w:r w:rsidR="00B16E4D">
              <w:rPr>
                <w:rStyle w:val="hps"/>
                <w:sz w:val="24"/>
                <w:szCs w:val="24"/>
                <w:lang w:val="en-US"/>
              </w:rPr>
              <w:t>, b</w:t>
            </w:r>
            <w:bookmarkStart w:id="0" w:name="_GoBack"/>
            <w:bookmarkEnd w:id="0"/>
            <w:r w:rsidR="003B5353">
              <w:rPr>
                <w:rStyle w:val="hps"/>
                <w:sz w:val="24"/>
                <w:szCs w:val="24"/>
                <w:lang w:val="en-US"/>
              </w:rPr>
              <w:t>razilian, appointed by Decree s/</w:t>
            </w:r>
            <w:r w:rsidR="00A61DAE" w:rsidRPr="00A61DAE">
              <w:rPr>
                <w:rStyle w:val="hps"/>
                <w:sz w:val="24"/>
                <w:szCs w:val="24"/>
                <w:lang w:val="en-US"/>
              </w:rPr>
              <w:t xml:space="preserve">n, dated </w:t>
            </w:r>
            <w:r w:rsidR="00ED00C9">
              <w:rPr>
                <w:rStyle w:val="hps"/>
                <w:sz w:val="24"/>
                <w:szCs w:val="24"/>
                <w:lang w:val="en-US"/>
              </w:rPr>
              <w:t>12/5/2016, published in D.O.U. 13/05</w:t>
            </w:r>
            <w:r w:rsidR="00A61DAE" w:rsidRPr="00A61DAE">
              <w:rPr>
                <w:rStyle w:val="hps"/>
                <w:sz w:val="24"/>
                <w:szCs w:val="24"/>
                <w:lang w:val="en-US"/>
              </w:rPr>
              <w:t>/2016</w:t>
            </w:r>
            <w:r w:rsidR="00A61DAE">
              <w:rPr>
                <w:rStyle w:val="hps"/>
                <w:sz w:val="24"/>
                <w:szCs w:val="24"/>
                <w:lang w:val="en-US"/>
              </w:rPr>
              <w:t>,</w:t>
            </w:r>
            <w:r w:rsidR="00F54396">
              <w:rPr>
                <w:rStyle w:val="hps"/>
                <w:sz w:val="24"/>
                <w:szCs w:val="24"/>
                <w:lang w:val="en-US"/>
              </w:rPr>
              <w:t xml:space="preserve"> t</w:t>
            </w:r>
            <w:r w:rsidR="00F54396" w:rsidRPr="00F54396">
              <w:rPr>
                <w:rStyle w:val="hps"/>
                <w:sz w:val="24"/>
                <w:szCs w:val="24"/>
                <w:lang w:val="en-US"/>
              </w:rPr>
              <w:t xml:space="preserve">hrough the </w:t>
            </w:r>
            <w:r w:rsidR="00F54396" w:rsidRPr="002841A4">
              <w:rPr>
                <w:rStyle w:val="hps"/>
                <w:b/>
                <w:sz w:val="24"/>
                <w:szCs w:val="24"/>
                <w:lang w:val="en-US"/>
              </w:rPr>
              <w:t xml:space="preserve">National </w:t>
            </w:r>
            <w:r w:rsidR="005C5D14" w:rsidRPr="002841A4">
              <w:rPr>
                <w:rStyle w:val="hps"/>
                <w:b/>
                <w:sz w:val="24"/>
                <w:szCs w:val="24"/>
                <w:lang w:val="en-US"/>
              </w:rPr>
              <w:t>Institute for</w:t>
            </w:r>
            <w:r w:rsidR="00734484" w:rsidRPr="002841A4">
              <w:rPr>
                <w:rStyle w:val="hps"/>
                <w:b/>
                <w:sz w:val="24"/>
                <w:szCs w:val="24"/>
                <w:lang w:val="en-US"/>
              </w:rPr>
              <w:t xml:space="preserve"> Amazon</w:t>
            </w:r>
            <w:r w:rsidR="005C5D14" w:rsidRPr="002841A4">
              <w:rPr>
                <w:rStyle w:val="hps"/>
                <w:b/>
                <w:sz w:val="24"/>
                <w:szCs w:val="24"/>
                <w:lang w:val="en-US"/>
              </w:rPr>
              <w:t xml:space="preserve"> Research</w:t>
            </w:r>
            <w:r w:rsidR="00734484">
              <w:rPr>
                <w:rStyle w:val="hps"/>
                <w:sz w:val="24"/>
                <w:szCs w:val="24"/>
                <w:lang w:val="en-US"/>
              </w:rPr>
              <w:t xml:space="preserve"> - </w:t>
            </w:r>
            <w:r w:rsidR="00734484" w:rsidRPr="002841A4">
              <w:rPr>
                <w:rStyle w:val="hps"/>
                <w:b/>
                <w:sz w:val="24"/>
                <w:szCs w:val="24"/>
                <w:lang w:val="en-US"/>
              </w:rPr>
              <w:t>INPA</w:t>
            </w:r>
            <w:r w:rsidR="00F54396" w:rsidRPr="00F54396">
              <w:rPr>
                <w:rStyle w:val="hps"/>
                <w:sz w:val="24"/>
                <w:szCs w:val="24"/>
                <w:lang w:val="en-US"/>
              </w:rPr>
              <w:t xml:space="preserve">, a research unit of the Ministry of Science, Technology, Innovation and Communications, located in the city of Manaus, State of Amazonas, at </w:t>
            </w:r>
            <w:proofErr w:type="spellStart"/>
            <w:r w:rsidR="00F54396" w:rsidRPr="00F54396">
              <w:rPr>
                <w:rStyle w:val="hps"/>
                <w:sz w:val="24"/>
                <w:szCs w:val="24"/>
                <w:lang w:val="en-US"/>
              </w:rPr>
              <w:t>Avenida</w:t>
            </w:r>
            <w:proofErr w:type="spellEnd"/>
            <w:r w:rsidR="00F54396" w:rsidRPr="00F54396">
              <w:rPr>
                <w:rStyle w:val="hps"/>
                <w:sz w:val="24"/>
                <w:szCs w:val="24"/>
                <w:lang w:val="en-US"/>
              </w:rPr>
              <w:t xml:space="preserve"> André </w:t>
            </w:r>
            <w:proofErr w:type="spellStart"/>
            <w:r w:rsidR="00F54396" w:rsidRPr="00F54396">
              <w:rPr>
                <w:rStyle w:val="hps"/>
                <w:sz w:val="24"/>
                <w:szCs w:val="24"/>
                <w:lang w:val="en-US"/>
              </w:rPr>
              <w:t>Araújo</w:t>
            </w:r>
            <w:proofErr w:type="spellEnd"/>
            <w:r w:rsidR="00F54396" w:rsidRPr="00F54396">
              <w:rPr>
                <w:rStyle w:val="hps"/>
                <w:sz w:val="24"/>
                <w:szCs w:val="24"/>
                <w:lang w:val="en-US"/>
              </w:rPr>
              <w:t>, 2936 - Petrópolis, enrolle</w:t>
            </w:r>
            <w:r w:rsidR="003B5353">
              <w:rPr>
                <w:rStyle w:val="hps"/>
                <w:sz w:val="24"/>
                <w:szCs w:val="24"/>
                <w:lang w:val="en-US"/>
              </w:rPr>
              <w:t>d with CNPJ/MF n.</w:t>
            </w:r>
            <w:r w:rsidR="00734484">
              <w:rPr>
                <w:rStyle w:val="hps"/>
                <w:sz w:val="24"/>
                <w:szCs w:val="24"/>
                <w:lang w:val="en-US"/>
              </w:rPr>
              <w:t>01.263.896/</w:t>
            </w:r>
            <w:r w:rsidR="00F54396" w:rsidRPr="00F54396">
              <w:rPr>
                <w:rStyle w:val="hps"/>
                <w:sz w:val="24"/>
                <w:szCs w:val="24"/>
                <w:lang w:val="en-US"/>
              </w:rPr>
              <w:t xml:space="preserve">0015-16, hereinafter referred to as </w:t>
            </w:r>
            <w:r w:rsidR="00F54396" w:rsidRPr="002841A4">
              <w:rPr>
                <w:rStyle w:val="hps"/>
                <w:b/>
                <w:sz w:val="24"/>
                <w:szCs w:val="24"/>
                <w:lang w:val="en-US"/>
              </w:rPr>
              <w:t>INPA</w:t>
            </w:r>
            <w:r w:rsidR="00F54396" w:rsidRPr="00F54396">
              <w:rPr>
                <w:rStyle w:val="hps"/>
                <w:sz w:val="24"/>
                <w:szCs w:val="24"/>
                <w:lang w:val="en-US"/>
              </w:rPr>
              <w:t>,</w:t>
            </w:r>
            <w:r w:rsidR="002F5F32" w:rsidRPr="002F5F32">
              <w:rPr>
                <w:rStyle w:val="hps"/>
                <w:sz w:val="24"/>
                <w:szCs w:val="24"/>
                <w:lang w:val="en-US"/>
              </w:rPr>
              <w:t xml:space="preserve">herein represented by its Director, Professor Dr. </w:t>
            </w:r>
            <w:r w:rsidR="002F5F32" w:rsidRPr="00CD45C4">
              <w:rPr>
                <w:rStyle w:val="hps"/>
                <w:b/>
                <w:sz w:val="24"/>
                <w:szCs w:val="24"/>
                <w:lang w:val="en-US"/>
              </w:rPr>
              <w:t>LUIZ RENATO DE FRANÇA</w:t>
            </w:r>
            <w:r w:rsidR="002F5F32" w:rsidRPr="002F5F32">
              <w:rPr>
                <w:rStyle w:val="hps"/>
                <w:sz w:val="24"/>
                <w:szCs w:val="24"/>
                <w:lang w:val="en-US"/>
              </w:rPr>
              <w:t>, Brazilian, bearer of the Professi</w:t>
            </w:r>
            <w:r w:rsidR="0039171F">
              <w:rPr>
                <w:rStyle w:val="hps"/>
                <w:sz w:val="24"/>
                <w:szCs w:val="24"/>
                <w:lang w:val="en-US"/>
              </w:rPr>
              <w:t>onal Registration Card CRMV-7 n. 3980-MG and CPF / MF n</w:t>
            </w:r>
            <w:r w:rsidR="002F5F32" w:rsidRPr="002F5F32">
              <w:rPr>
                <w:rStyle w:val="hps"/>
                <w:sz w:val="24"/>
                <w:szCs w:val="24"/>
                <w:lang w:val="en-US"/>
              </w:rPr>
              <w:t>. 122.525.901-06, resident and domiciled In this city, with a professional address at Av</w:t>
            </w:r>
            <w:r w:rsidR="0039171F">
              <w:rPr>
                <w:rStyle w:val="hps"/>
                <w:sz w:val="24"/>
                <w:szCs w:val="24"/>
                <w:lang w:val="en-US"/>
              </w:rPr>
              <w:t xml:space="preserve">. André </w:t>
            </w:r>
            <w:proofErr w:type="spellStart"/>
            <w:r w:rsidR="0039171F">
              <w:rPr>
                <w:rStyle w:val="hps"/>
                <w:sz w:val="24"/>
                <w:szCs w:val="24"/>
                <w:lang w:val="en-US"/>
              </w:rPr>
              <w:t>Araújo</w:t>
            </w:r>
            <w:proofErr w:type="spellEnd"/>
            <w:r w:rsidR="0039171F">
              <w:rPr>
                <w:rStyle w:val="hps"/>
                <w:sz w:val="24"/>
                <w:szCs w:val="24"/>
                <w:lang w:val="en-US"/>
              </w:rPr>
              <w:t xml:space="preserve"> n.</w:t>
            </w:r>
            <w:r w:rsidR="002F5F32" w:rsidRPr="002F5F32">
              <w:rPr>
                <w:rStyle w:val="hps"/>
                <w:sz w:val="24"/>
                <w:szCs w:val="24"/>
                <w:lang w:val="en-US"/>
              </w:rPr>
              <w:t xml:space="preserve"> 2936-P</w:t>
            </w:r>
            <w:r w:rsidR="00C9066D">
              <w:rPr>
                <w:rStyle w:val="hps"/>
                <w:sz w:val="24"/>
                <w:szCs w:val="24"/>
                <w:lang w:val="en-US"/>
              </w:rPr>
              <w:t>etrópolis, a</w:t>
            </w:r>
            <w:r w:rsidR="00C9066D" w:rsidRPr="00C9066D">
              <w:rPr>
                <w:rStyle w:val="hps"/>
                <w:sz w:val="24"/>
                <w:szCs w:val="24"/>
                <w:lang w:val="en-US"/>
              </w:rPr>
              <w:t xml:space="preserve">ppointed by </w:t>
            </w:r>
            <w:r w:rsidR="0039171F">
              <w:rPr>
                <w:rStyle w:val="hps"/>
                <w:sz w:val="24"/>
                <w:szCs w:val="24"/>
                <w:lang w:val="en-US"/>
              </w:rPr>
              <w:t>means of Administrative Rule n.</w:t>
            </w:r>
            <w:r w:rsidR="00C9066D" w:rsidRPr="00C9066D">
              <w:rPr>
                <w:rStyle w:val="hps"/>
                <w:sz w:val="24"/>
                <w:szCs w:val="24"/>
                <w:lang w:val="en-US"/>
              </w:rPr>
              <w:t xml:space="preserve"> 527 of 07/14/14, published </w:t>
            </w:r>
            <w:r w:rsidR="00482F89">
              <w:rPr>
                <w:rStyle w:val="hps"/>
                <w:sz w:val="24"/>
                <w:szCs w:val="24"/>
                <w:lang w:val="en-US"/>
              </w:rPr>
              <w:t xml:space="preserve">in the </w:t>
            </w:r>
            <w:r w:rsidR="001247F9">
              <w:rPr>
                <w:rStyle w:val="hps"/>
                <w:sz w:val="24"/>
                <w:szCs w:val="24"/>
                <w:lang w:val="en-US"/>
              </w:rPr>
              <w:t xml:space="preserve">DOU (Official </w:t>
            </w:r>
            <w:r w:rsidR="00482F89">
              <w:rPr>
                <w:rStyle w:val="hps"/>
                <w:sz w:val="24"/>
                <w:szCs w:val="24"/>
                <w:lang w:val="en-US"/>
              </w:rPr>
              <w:t>U</w:t>
            </w:r>
            <w:r w:rsidR="00482F89" w:rsidRPr="00482F89">
              <w:rPr>
                <w:rStyle w:val="hps"/>
                <w:sz w:val="24"/>
                <w:szCs w:val="24"/>
                <w:lang w:val="en-US"/>
              </w:rPr>
              <w:t>nion</w:t>
            </w:r>
            <w:r w:rsidR="001247F9">
              <w:rPr>
                <w:rStyle w:val="hps"/>
                <w:sz w:val="24"/>
                <w:szCs w:val="24"/>
                <w:lang w:val="en-US"/>
              </w:rPr>
              <w:t xml:space="preserve">Diary </w:t>
            </w:r>
            <w:r w:rsidR="001766D9">
              <w:rPr>
                <w:rStyle w:val="hps"/>
                <w:sz w:val="24"/>
                <w:szCs w:val="24"/>
                <w:lang w:val="en-US"/>
              </w:rPr>
              <w:t>o</w:t>
            </w:r>
            <w:r w:rsidR="001766D9" w:rsidRPr="001766D9">
              <w:rPr>
                <w:rStyle w:val="hps"/>
                <w:sz w:val="24"/>
                <w:szCs w:val="24"/>
                <w:lang w:val="en-US"/>
              </w:rPr>
              <w:t xml:space="preserve">f </w:t>
            </w:r>
            <w:r w:rsidR="001247F9">
              <w:rPr>
                <w:rStyle w:val="hps"/>
                <w:sz w:val="24"/>
                <w:szCs w:val="24"/>
                <w:lang w:val="en-US"/>
              </w:rPr>
              <w:t>the Government</w:t>
            </w:r>
            <w:r w:rsidR="00A0763C">
              <w:rPr>
                <w:rStyle w:val="hps"/>
                <w:sz w:val="24"/>
                <w:szCs w:val="24"/>
                <w:lang w:val="en-US"/>
              </w:rPr>
              <w:t xml:space="preserve"> of Brazil) of </w:t>
            </w:r>
            <w:r w:rsidR="001766D9" w:rsidRPr="001766D9">
              <w:rPr>
                <w:rStyle w:val="hps"/>
                <w:sz w:val="24"/>
                <w:szCs w:val="24"/>
                <w:lang w:val="en-US"/>
              </w:rPr>
              <w:t>07/14/14, and the _____________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proofErr w:type="gramStart"/>
            <w:r w:rsidRPr="003D3BCF">
              <w:rPr>
                <w:rFonts w:eastAsia="Times New Roman"/>
                <w:b/>
                <w:sz w:val="24"/>
                <w:szCs w:val="24"/>
                <w:lang w:val="en-US" w:eastAsia="pt-BR"/>
              </w:rPr>
              <w:t>CONSIDERING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the mutual interest in promoting scientific, technological and cultural cooperation in the areas of their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lastRenderedPageBreak/>
              <w:t xml:space="preserve">expertise, as well as in the development of scientific and technological work </w:t>
            </w:r>
            <w:r w:rsidR="002E5B01">
              <w:rPr>
                <w:rFonts w:eastAsia="Times New Roman"/>
                <w:sz w:val="24"/>
                <w:szCs w:val="24"/>
                <w:lang w:val="en-US" w:eastAsia="pt-BR"/>
              </w:rPr>
              <w:t>withcommon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advantages.</w:t>
            </w:r>
            <w:proofErr w:type="gramEnd"/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br/>
            </w:r>
            <w:r w:rsidRPr="003D3BCF">
              <w:rPr>
                <w:rFonts w:eastAsia="Times New Roman"/>
                <w:b/>
                <w:sz w:val="24"/>
                <w:szCs w:val="24"/>
                <w:lang w:val="en-US" w:eastAsia="pt-BR"/>
              </w:rPr>
              <w:t>RESOLVE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to sign this Memorandum of Understanding, which will be governed by the terms and conditions below.</w:t>
            </w:r>
          </w:p>
          <w:p w:rsidR="00B34E5D" w:rsidRPr="00DC23E1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SECTION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ONE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–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OBJECT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b/>
                <w:sz w:val="24"/>
                <w:szCs w:val="24"/>
                <w:lang w:val="en-US" w:eastAsia="pt-BR"/>
              </w:rPr>
              <w:t>The National Institute for Amazon</w:t>
            </w:r>
            <w:r w:rsidR="00A36AF8">
              <w:rPr>
                <w:rFonts w:eastAsia="Times New Roman"/>
                <w:b/>
                <w:sz w:val="24"/>
                <w:szCs w:val="24"/>
                <w:lang w:val="en-US" w:eastAsia="pt-BR"/>
              </w:rPr>
              <w:t>ian</w:t>
            </w:r>
            <w:r w:rsidRPr="003D3BCF">
              <w:rPr>
                <w:rFonts w:eastAsia="Times New Roman"/>
                <w:b/>
                <w:sz w:val="24"/>
                <w:szCs w:val="24"/>
                <w:lang w:val="en-US" w:eastAsia="pt-BR"/>
              </w:rPr>
              <w:t xml:space="preserve"> Research and </w:t>
            </w:r>
            <w:r w:rsidR="00833F65">
              <w:rPr>
                <w:rFonts w:eastAsia="Times New Roman"/>
                <w:b/>
                <w:sz w:val="24"/>
                <w:szCs w:val="24"/>
                <w:lang w:val="en-US" w:eastAsia="pt-BR"/>
              </w:rPr>
              <w:t>The</w:t>
            </w:r>
            <w:r w:rsidR="00963D13">
              <w:rPr>
                <w:rFonts w:eastAsia="Times New Roman"/>
                <w:b/>
                <w:sz w:val="24"/>
                <w:szCs w:val="24"/>
                <w:lang w:val="en-US" w:eastAsia="pt-BR"/>
              </w:rPr>
              <w:t xml:space="preserve"> _____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agree to promote cooperation in areas of mutual interest, through the means below: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Pr="003D3BCF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1.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Exchange of teachers, researcher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s, technicians and students;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2.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Implementation of joint projects in teaching, research and extension;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3.Promotion of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lectures and symposia;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4.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Exchange of information and academic publications such a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s conferences, seminars</w:t>
            </w:r>
            <w:r w:rsidR="00A36AF8">
              <w:rPr>
                <w:rFonts w:eastAsia="Times New Roman"/>
                <w:sz w:val="24"/>
                <w:szCs w:val="24"/>
                <w:lang w:val="en-US" w:eastAsia="pt-BR"/>
              </w:rPr>
              <w:t>,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 and</w:t>
            </w:r>
          </w:p>
          <w:p w:rsidR="00B34E5D" w:rsidRPr="00DC23E1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5. Promotion of teach-training activities for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researcher, technicians and students.</w:t>
            </w:r>
          </w:p>
          <w:p w:rsidR="00B34E5D" w:rsidRDefault="00B34E5D" w:rsidP="00EA0066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33F65" w:rsidRDefault="00833F65" w:rsidP="00963D13">
            <w:pPr>
              <w:suppressAutoHyphens w:val="0"/>
              <w:spacing w:after="240"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SECTION TWO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–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IMPLEMENTATION</w:t>
            </w:r>
          </w:p>
          <w:p w:rsidR="00963D13" w:rsidRDefault="00963D13" w:rsidP="00963D13">
            <w:pPr>
              <w:suppressAutoHyphens w:val="0"/>
              <w:spacing w:after="240"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Pr="00DC23E1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The implementation of this </w:t>
            </w:r>
            <w:r w:rsidR="002E5B01">
              <w:rPr>
                <w:rFonts w:eastAsia="Times New Roman"/>
                <w:sz w:val="24"/>
                <w:szCs w:val="24"/>
                <w:lang w:val="en-US" w:eastAsia="pt-BR"/>
              </w:rPr>
              <w:t xml:space="preserve">Memorandum </w:t>
            </w:r>
            <w:r w:rsidR="002E5B01" w:rsidRPr="003D3BCF">
              <w:rPr>
                <w:rFonts w:eastAsia="Times New Roman"/>
                <w:sz w:val="24"/>
                <w:szCs w:val="24"/>
                <w:lang w:val="en-US" w:eastAsia="pt-BR"/>
              </w:rPr>
              <w:t>will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give through the development of specific projects / programs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appreciated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by the parties as to the possibility and desirability of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the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implementation, subject to legal provisions.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40343" w:rsidRDefault="00840343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40343" w:rsidRDefault="00840343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SECTION THREE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–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EXECUTION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sz w:val="24"/>
                <w:szCs w:val="24"/>
                <w:lang w:val="en-US" w:eastAsia="pt-BR"/>
              </w:rPr>
              <w:t>In each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specific case of cooperation, the parties shall prepare a work program related to the ways and specific measures for the implementation of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the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Section One.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A36AF8" w:rsidRDefault="00A36AF8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Pr="003D3BCF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For the implementation of each work program, the parties will sign the Agreement, specifying the object, actions,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monetary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implications, time, p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hysical and/or human resources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, as well as any other commitments to be undertaken in accordance with the relevant legislation.</w:t>
            </w:r>
          </w:p>
          <w:p w:rsidR="00B34E5D" w:rsidRPr="00F9139E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Pr="003D3BCF" w:rsidRDefault="00B34E5D" w:rsidP="00EA0066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SECTION FOUR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–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RESOURCES</w:t>
            </w: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Each party will make all efforts to raise funds from various sources in order to make possible coope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ration programs under the Third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Clause.</w:t>
            </w:r>
          </w:p>
          <w:p w:rsidR="00A36AF8" w:rsidRDefault="00A36AF8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B34E5D" w:rsidRPr="00F9139E" w:rsidRDefault="00B34E5D" w:rsidP="00EA0066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Any program prepared pursuant to Section Second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will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only be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effective 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after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suitable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resources have been allocated to it.</w:t>
            </w:r>
          </w:p>
          <w:p w:rsidR="00B34E5D" w:rsidRDefault="00B34E5D" w:rsidP="00EA0066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33F65" w:rsidRPr="003D3BCF" w:rsidRDefault="00833F65" w:rsidP="00EA0066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33F65" w:rsidRDefault="00833F65" w:rsidP="00833F65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SECTION FIVE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–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MANAGERS</w:t>
            </w:r>
          </w:p>
          <w:p w:rsidR="00833F65" w:rsidRDefault="00833F65" w:rsidP="00833F65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33F65" w:rsidRDefault="00833F65" w:rsidP="00833F65">
            <w:pPr>
              <w:suppressAutoHyphens w:val="0"/>
              <w:spacing w:before="240"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33F65" w:rsidRDefault="00833F65" w:rsidP="00833F65">
            <w:pPr>
              <w:suppressAutoHyphens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For each specific Agreement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 concluded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, the parties shall elect two managers, one from each institution, to maintain contacts and resolve doubts concerning the Agreement.</w:t>
            </w:r>
          </w:p>
          <w:p w:rsidR="00833F65" w:rsidRDefault="00833F65" w:rsidP="007F3EA2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40343" w:rsidRDefault="00840343" w:rsidP="007F3EA2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40343" w:rsidRDefault="00840343" w:rsidP="007F3EA2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840343" w:rsidRDefault="00840343" w:rsidP="007F3EA2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7F3EA2" w:rsidRDefault="007F3EA2" w:rsidP="007F3EA2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sz w:val="24"/>
                <w:szCs w:val="24"/>
                <w:lang w:val="en-US" w:eastAsia="pt-BR"/>
              </w:rPr>
              <w:t>SECTION SIX – TERM</w:t>
            </w:r>
          </w:p>
          <w:p w:rsidR="007F3EA2" w:rsidRDefault="007F3EA2" w:rsidP="007F3EA2">
            <w:pPr>
              <w:suppressAutoHyphens w:val="0"/>
              <w:spacing w:line="276" w:lineRule="auto"/>
              <w:rPr>
                <w:rFonts w:eastAsia="Times New Roman"/>
                <w:sz w:val="24"/>
                <w:szCs w:val="24"/>
                <w:lang w:val="en-US" w:eastAsia="pt-BR"/>
              </w:rPr>
            </w:pPr>
          </w:p>
          <w:p w:rsidR="007F3EA2" w:rsidRDefault="007F3EA2" w:rsidP="00833F65">
            <w:pPr>
              <w:suppressAutoHyphens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 w:eastAsia="pt-BR"/>
              </w:rPr>
            </w:pP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This 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>Memorandum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 xml:space="preserve"> shall remain in force from the date of signature for a period of three (3) years and may be terminated by either of the parties, upon prior written</w:t>
            </w:r>
            <w:r>
              <w:rPr>
                <w:rFonts w:eastAsia="Times New Roman"/>
                <w:sz w:val="24"/>
                <w:szCs w:val="24"/>
                <w:lang w:val="en-US" w:eastAsia="pt-BR"/>
              </w:rPr>
              <w:t xml:space="preserve"> notice of thirty (30) days, respected the commitments</w:t>
            </w:r>
            <w:r w:rsidRPr="003D3BCF">
              <w:rPr>
                <w:rFonts w:eastAsia="Times New Roman"/>
                <w:sz w:val="24"/>
                <w:szCs w:val="24"/>
                <w:lang w:val="en-US" w:eastAsia="pt-BR"/>
              </w:rPr>
              <w:t>.</w:t>
            </w:r>
          </w:p>
          <w:p w:rsidR="00833F65" w:rsidRDefault="00833F65" w:rsidP="00EA0066">
            <w:pPr>
              <w:spacing w:line="276" w:lineRule="auto"/>
              <w:rPr>
                <w:rStyle w:val="hps"/>
                <w:sz w:val="24"/>
                <w:szCs w:val="24"/>
                <w:lang w:val="en-US"/>
              </w:rPr>
            </w:pPr>
          </w:p>
          <w:p w:rsidR="00B34E5D" w:rsidRDefault="00B34E5D" w:rsidP="00EA0066">
            <w:pPr>
              <w:spacing w:line="276" w:lineRule="auto"/>
              <w:rPr>
                <w:rStyle w:val="hps"/>
                <w:sz w:val="24"/>
                <w:szCs w:val="24"/>
                <w:lang w:val="en-US"/>
              </w:rPr>
            </w:pPr>
            <w:r w:rsidRPr="003D3BCF">
              <w:rPr>
                <w:rStyle w:val="hps"/>
                <w:sz w:val="24"/>
                <w:szCs w:val="24"/>
                <w:lang w:val="en-US"/>
              </w:rPr>
              <w:t>SECTION SEVEN</w:t>
            </w:r>
            <w:r>
              <w:rPr>
                <w:rStyle w:val="hps"/>
                <w:sz w:val="24"/>
                <w:szCs w:val="24"/>
                <w:lang w:val="en-US"/>
              </w:rPr>
              <w:t>–</w:t>
            </w:r>
            <w:r w:rsidRPr="003D3BCF">
              <w:rPr>
                <w:rStyle w:val="hps"/>
                <w:sz w:val="24"/>
                <w:szCs w:val="24"/>
                <w:lang w:val="en-US"/>
              </w:rPr>
              <w:t xml:space="preserve"> CHANGES</w:t>
            </w:r>
          </w:p>
          <w:p w:rsidR="00B34E5D" w:rsidRDefault="00B34E5D" w:rsidP="00EA0066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en-US"/>
              </w:rPr>
            </w:pPr>
          </w:p>
          <w:p w:rsidR="00844F98" w:rsidRDefault="00B34E5D" w:rsidP="00EA0066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en-US"/>
              </w:rPr>
            </w:pPr>
            <w:r w:rsidRPr="003D3BCF">
              <w:rPr>
                <w:rStyle w:val="hps"/>
                <w:sz w:val="24"/>
                <w:szCs w:val="24"/>
                <w:lang w:val="en-US"/>
              </w:rPr>
              <w:t xml:space="preserve">ThisMemorandum of </w:t>
            </w:r>
            <w:r w:rsidR="00844F98" w:rsidRPr="003D3BCF">
              <w:rPr>
                <w:rStyle w:val="hps"/>
                <w:sz w:val="24"/>
                <w:szCs w:val="24"/>
                <w:lang w:val="en-US"/>
              </w:rPr>
              <w:t>Understanding</w:t>
            </w:r>
            <w:r w:rsidRPr="003D3BCF">
              <w:rPr>
                <w:rStyle w:val="hps"/>
                <w:sz w:val="24"/>
                <w:szCs w:val="24"/>
                <w:lang w:val="en-US"/>
              </w:rPr>
              <w:t>may be amended bymutual agreementof both parties.</w:t>
            </w:r>
          </w:p>
          <w:p w:rsidR="00D06CAE" w:rsidRDefault="00B34E5D" w:rsidP="00D06CA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D3BCF">
              <w:rPr>
                <w:rStyle w:val="hps"/>
                <w:sz w:val="24"/>
                <w:szCs w:val="24"/>
                <w:lang w:val="en-US"/>
              </w:rPr>
              <w:t>And, beingfair andagreed</w:t>
            </w:r>
            <w:r w:rsidRPr="003D3BCF">
              <w:rPr>
                <w:sz w:val="24"/>
                <w:szCs w:val="24"/>
                <w:lang w:val="en-US"/>
              </w:rPr>
              <w:t xml:space="preserve">, </w:t>
            </w:r>
            <w:r w:rsidRPr="003D3BCF">
              <w:rPr>
                <w:rStyle w:val="hps"/>
                <w:sz w:val="24"/>
                <w:szCs w:val="24"/>
                <w:lang w:val="en-US"/>
              </w:rPr>
              <w:t>signed the present</w:t>
            </w:r>
            <w:r w:rsidR="00844F98">
              <w:rPr>
                <w:rStyle w:val="hps"/>
                <w:sz w:val="24"/>
                <w:szCs w:val="24"/>
                <w:lang w:val="en-US"/>
              </w:rPr>
              <w:t>Memorandum</w:t>
            </w:r>
            <w:r w:rsidRPr="003D3BCF">
              <w:rPr>
                <w:sz w:val="24"/>
                <w:szCs w:val="24"/>
                <w:lang w:val="en-US"/>
              </w:rPr>
              <w:t xml:space="preserve">, </w:t>
            </w:r>
            <w:r w:rsidRPr="003D3BCF">
              <w:rPr>
                <w:rStyle w:val="hps"/>
                <w:sz w:val="24"/>
                <w:szCs w:val="24"/>
                <w:lang w:val="en-US"/>
              </w:rPr>
              <w:t>in threecopies of equalcontent and forminPortugueseand English</w:t>
            </w:r>
            <w:r w:rsidRPr="003D3BCF">
              <w:rPr>
                <w:sz w:val="24"/>
                <w:szCs w:val="24"/>
                <w:lang w:val="en-US"/>
              </w:rPr>
              <w:t>.</w:t>
            </w:r>
          </w:p>
          <w:p w:rsidR="00D06CAE" w:rsidRDefault="00D06CAE" w:rsidP="00D06CAE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7F3EA2" w:rsidRDefault="007F3EA2" w:rsidP="00D06CA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D06CAE" w:rsidRPr="004905AA" w:rsidRDefault="006A6314" w:rsidP="00D06CAE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London</w:t>
            </w:r>
            <w:r w:rsidR="004905AA">
              <w:rPr>
                <w:sz w:val="24"/>
                <w:szCs w:val="24"/>
                <w:lang w:val="en-US"/>
              </w:rPr>
              <w:t>,      /       /</w:t>
            </w:r>
            <w:r w:rsidR="00926830">
              <w:rPr>
                <w:sz w:val="24"/>
                <w:szCs w:val="24"/>
                <w:lang w:val="en-US"/>
              </w:rPr>
              <w:t>201</w:t>
            </w:r>
            <w:r w:rsidR="007F3EA2">
              <w:rPr>
                <w:sz w:val="24"/>
                <w:szCs w:val="24"/>
                <w:lang w:val="en-US"/>
              </w:rPr>
              <w:t>6</w:t>
            </w:r>
          </w:p>
          <w:p w:rsidR="00D06CAE" w:rsidRDefault="00D06CAE" w:rsidP="00D06CAE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D06CAE" w:rsidRPr="00522AB5" w:rsidRDefault="00D06CAE" w:rsidP="00D06CA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22AB5">
              <w:rPr>
                <w:b/>
                <w:sz w:val="24"/>
                <w:szCs w:val="24"/>
                <w:lang w:val="en-US"/>
              </w:rPr>
              <w:t>________________________________</w:t>
            </w:r>
          </w:p>
          <w:p w:rsidR="007F3EA2" w:rsidRDefault="007F3EA2" w:rsidP="007F3EA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Pr="005228AB">
              <w:rPr>
                <w:b/>
                <w:sz w:val="24"/>
                <w:szCs w:val="24"/>
                <w:lang w:val="en-US"/>
              </w:rPr>
              <w:t>ichar</w:t>
            </w:r>
            <w:r>
              <w:rPr>
                <w:b/>
                <w:sz w:val="24"/>
                <w:szCs w:val="24"/>
                <w:lang w:val="en-US"/>
              </w:rPr>
              <w:t xml:space="preserve">d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</w:t>
            </w:r>
            <w:r w:rsidRPr="005228AB">
              <w:rPr>
                <w:b/>
                <w:sz w:val="24"/>
                <w:szCs w:val="24"/>
                <w:lang w:val="en-US"/>
              </w:rPr>
              <w:t>everell</w:t>
            </w:r>
            <w:proofErr w:type="spellEnd"/>
          </w:p>
          <w:p w:rsidR="007F3EA2" w:rsidRPr="007F3EA2" w:rsidRDefault="007F3EA2" w:rsidP="007F3EA2">
            <w:pPr>
              <w:jc w:val="center"/>
              <w:rPr>
                <w:sz w:val="24"/>
                <w:szCs w:val="24"/>
                <w:lang w:val="en-US"/>
              </w:rPr>
            </w:pPr>
            <w:r w:rsidRPr="007F3EA2">
              <w:rPr>
                <w:sz w:val="24"/>
                <w:szCs w:val="24"/>
                <w:lang w:val="en-US"/>
              </w:rPr>
              <w:t>The Board of Trustees of The Royal Botanic Gardens Kew</w:t>
            </w:r>
          </w:p>
          <w:p w:rsidR="007F3EA2" w:rsidRDefault="007F3EA2" w:rsidP="00D06CA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06CAE" w:rsidRDefault="00D06CAE" w:rsidP="00D06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7F3EA2" w:rsidRPr="00472B65" w:rsidRDefault="007F3EA2" w:rsidP="007F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Luiz Renato de França</w:t>
            </w:r>
          </w:p>
          <w:p w:rsidR="00D06CAE" w:rsidRPr="007F3EA2" w:rsidRDefault="00D06CAE" w:rsidP="00D06CAE">
            <w:pPr>
              <w:jc w:val="center"/>
              <w:rPr>
                <w:sz w:val="24"/>
                <w:szCs w:val="24"/>
              </w:rPr>
            </w:pPr>
            <w:r w:rsidRPr="007F3EA2">
              <w:rPr>
                <w:sz w:val="24"/>
                <w:szCs w:val="24"/>
              </w:rPr>
              <w:t>Diretor do INPA</w:t>
            </w:r>
          </w:p>
          <w:p w:rsidR="00D06CAE" w:rsidRDefault="00D06CAE" w:rsidP="000A14CC">
            <w:pPr>
              <w:jc w:val="both"/>
              <w:rPr>
                <w:b/>
                <w:sz w:val="24"/>
                <w:szCs w:val="24"/>
              </w:rPr>
            </w:pPr>
          </w:p>
          <w:p w:rsidR="00B34E5D" w:rsidRPr="00D06CAE" w:rsidRDefault="00B34E5D" w:rsidP="00EA0066">
            <w:pPr>
              <w:spacing w:line="276" w:lineRule="auto"/>
              <w:jc w:val="both"/>
              <w:rPr>
                <w:b/>
              </w:rPr>
            </w:pPr>
          </w:p>
          <w:p w:rsidR="00B34E5D" w:rsidRPr="00472B65" w:rsidRDefault="00B34E5D" w:rsidP="00EA006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72B65">
              <w:rPr>
                <w:b/>
                <w:sz w:val="24"/>
                <w:szCs w:val="24"/>
              </w:rPr>
              <w:t>Testemunhas:</w:t>
            </w:r>
          </w:p>
          <w:p w:rsidR="00B34E5D" w:rsidRPr="009C5AA9" w:rsidRDefault="00B34E5D" w:rsidP="00EA0066">
            <w:pPr>
              <w:spacing w:line="276" w:lineRule="auto"/>
              <w:jc w:val="both"/>
              <w:rPr>
                <w:b/>
              </w:rPr>
            </w:pPr>
          </w:p>
          <w:p w:rsidR="00B34E5D" w:rsidRDefault="00B34E5D" w:rsidP="00EA0066">
            <w:pPr>
              <w:spacing w:line="276" w:lineRule="auto"/>
              <w:jc w:val="both"/>
            </w:pPr>
            <w:r>
              <w:rPr>
                <w:b/>
              </w:rPr>
              <w:t>Nome:</w:t>
            </w:r>
            <w:r w:rsidRPr="009C5AA9">
              <w:rPr>
                <w:b/>
              </w:rPr>
              <w:t xml:space="preserve">_____________________________    </w:t>
            </w:r>
            <w:r w:rsidRPr="009C5AA9">
              <w:t xml:space="preserve">                                                                                              CPF: </w:t>
            </w:r>
          </w:p>
          <w:p w:rsidR="00B34E5D" w:rsidRDefault="00B34E5D" w:rsidP="00EA0066">
            <w:pPr>
              <w:spacing w:line="276" w:lineRule="auto"/>
              <w:jc w:val="both"/>
            </w:pPr>
          </w:p>
          <w:p w:rsidR="00B34E5D" w:rsidRDefault="00B34E5D" w:rsidP="00EA0066">
            <w:pPr>
              <w:spacing w:line="276" w:lineRule="auto"/>
              <w:jc w:val="both"/>
            </w:pPr>
            <w:r>
              <w:t>Nome: _____________________________</w:t>
            </w:r>
          </w:p>
          <w:p w:rsidR="00B34E5D" w:rsidRPr="009C5AA9" w:rsidRDefault="00B34E5D" w:rsidP="00EA0066">
            <w:pPr>
              <w:spacing w:line="276" w:lineRule="auto"/>
              <w:jc w:val="both"/>
            </w:pPr>
            <w:r>
              <w:t>CPF:</w:t>
            </w:r>
          </w:p>
          <w:p w:rsidR="00B34E5D" w:rsidRDefault="00B34E5D" w:rsidP="00EA006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B34E5D" w:rsidRPr="00472B65" w:rsidRDefault="00B34E5D" w:rsidP="00EA006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678" w:type="dxa"/>
          </w:tcPr>
          <w:p w:rsidR="008C7692" w:rsidRDefault="00B34E5D" w:rsidP="00B34E5D">
            <w:pPr>
              <w:pStyle w:val="Corpodetex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MEMORANDO DE ENTENDIMENTO</w:t>
            </w:r>
            <w:r w:rsidRPr="002D6970">
              <w:rPr>
                <w:sz w:val="24"/>
                <w:szCs w:val="24"/>
              </w:rPr>
              <w:t xml:space="preserve"> ENTRE </w:t>
            </w:r>
          </w:p>
          <w:p w:rsidR="00B34E5D" w:rsidRPr="002D6970" w:rsidRDefault="00B34E5D" w:rsidP="00B34E5D">
            <w:pPr>
              <w:pStyle w:val="Corpodetexto"/>
              <w:spacing w:after="0" w:line="276" w:lineRule="auto"/>
              <w:jc w:val="center"/>
              <w:rPr>
                <w:sz w:val="24"/>
                <w:szCs w:val="24"/>
              </w:rPr>
            </w:pPr>
            <w:r w:rsidRPr="002D6970">
              <w:rPr>
                <w:sz w:val="24"/>
                <w:szCs w:val="24"/>
              </w:rPr>
              <w:t>O INSTITUTO NACIONAL DE PESQUISAS DA AMAZÔNIA</w:t>
            </w:r>
          </w:p>
          <w:p w:rsidR="00B34E5D" w:rsidRPr="005802ED" w:rsidRDefault="00DA7C4D" w:rsidP="00B34E5D">
            <w:pPr>
              <w:pStyle w:val="Corpodetex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:rsidR="002573F6" w:rsidRPr="005802ED" w:rsidRDefault="00B168AE" w:rsidP="00B34E5D">
            <w:pPr>
              <w:pStyle w:val="Corpodetexto"/>
              <w:spacing w:after="0" w:line="276" w:lineRule="auto"/>
              <w:jc w:val="center"/>
              <w:rPr>
                <w:sz w:val="24"/>
                <w:szCs w:val="24"/>
              </w:rPr>
            </w:pPr>
            <w:r w:rsidRPr="005802ED">
              <w:rPr>
                <w:sz w:val="24"/>
                <w:szCs w:val="24"/>
                <w:highlight w:val="yellow"/>
              </w:rPr>
              <w:t>________________</w:t>
            </w:r>
          </w:p>
          <w:p w:rsidR="00B34E5D" w:rsidRPr="005802ED" w:rsidRDefault="00B34E5D" w:rsidP="00B34E5D">
            <w:pPr>
              <w:suppressAutoHyphens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</w:p>
          <w:p w:rsidR="00963D13" w:rsidRDefault="00B061D4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3D13">
              <w:rPr>
                <w:sz w:val="24"/>
                <w:szCs w:val="24"/>
              </w:rPr>
              <w:t xml:space="preserve">A </w:t>
            </w:r>
            <w:r w:rsidRPr="00963D13">
              <w:rPr>
                <w:b/>
                <w:sz w:val="24"/>
                <w:szCs w:val="24"/>
              </w:rPr>
              <w:t>União</w:t>
            </w:r>
            <w:r w:rsidRPr="00963D13">
              <w:rPr>
                <w:sz w:val="24"/>
                <w:szCs w:val="24"/>
              </w:rPr>
              <w:t xml:space="preserve">, representada </w:t>
            </w:r>
            <w:r w:rsidRPr="00963D13">
              <w:rPr>
                <w:b/>
                <w:sz w:val="24"/>
                <w:szCs w:val="24"/>
              </w:rPr>
              <w:t>pelo Ministério da Ciência, Tecnologia, Inovações e Comunicações</w:t>
            </w:r>
            <w:r w:rsidRPr="00963D13">
              <w:rPr>
                <w:sz w:val="24"/>
                <w:szCs w:val="24"/>
              </w:rPr>
              <w:t xml:space="preserve">, criado pela Lei n° 8.490, publicada em 19/11/92, com sede na Esplanada dos Ministérios, Bloco E, 4° andar, Brasília-DF, doravante denominado </w:t>
            </w:r>
            <w:r w:rsidRPr="00963D13">
              <w:rPr>
                <w:b/>
                <w:sz w:val="24"/>
                <w:szCs w:val="24"/>
              </w:rPr>
              <w:t>MCTIC</w:t>
            </w:r>
            <w:r w:rsidRPr="00963D13">
              <w:rPr>
                <w:sz w:val="24"/>
                <w:szCs w:val="24"/>
              </w:rPr>
              <w:t xml:space="preserve">, neste ato representado por seu titular, Ministro </w:t>
            </w:r>
            <w:r w:rsidRPr="00963D13">
              <w:rPr>
                <w:b/>
                <w:sz w:val="24"/>
                <w:szCs w:val="24"/>
              </w:rPr>
              <w:t>GILBERTO KASSAB</w:t>
            </w:r>
            <w:r w:rsidRPr="00963D13">
              <w:rPr>
                <w:sz w:val="24"/>
                <w:szCs w:val="24"/>
                <w:shd w:val="clear" w:color="auto" w:fill="FFFFFF"/>
                <w:lang w:val="pt-PT"/>
              </w:rPr>
              <w:t xml:space="preserve">, </w:t>
            </w:r>
            <w:proofErr w:type="gramStart"/>
            <w:r w:rsidRPr="00963D13">
              <w:rPr>
                <w:sz w:val="24"/>
                <w:szCs w:val="24"/>
                <w:shd w:val="clear" w:color="auto" w:fill="FFFFFF"/>
                <w:lang w:val="pt-PT"/>
              </w:rPr>
              <w:t>brasileiro,</w:t>
            </w:r>
            <w:proofErr w:type="gramEnd"/>
            <w:r w:rsidRPr="00963D13">
              <w:rPr>
                <w:sz w:val="24"/>
                <w:szCs w:val="24"/>
              </w:rPr>
              <w:t xml:space="preserve">nomeado pelo Decreto s/n, de 12/5/2016, publicado no D.O.U. </w:t>
            </w:r>
            <w:proofErr w:type="gramStart"/>
            <w:r w:rsidRPr="00963D13">
              <w:rPr>
                <w:sz w:val="24"/>
                <w:szCs w:val="24"/>
              </w:rPr>
              <w:t>de</w:t>
            </w:r>
            <w:proofErr w:type="gramEnd"/>
            <w:r w:rsidRPr="00963D13">
              <w:rPr>
                <w:sz w:val="24"/>
                <w:szCs w:val="24"/>
              </w:rPr>
              <w:t xml:space="preserve"> 13/5/2016, por intermédio do </w:t>
            </w:r>
            <w:r w:rsidR="00B34E5D" w:rsidRPr="00963D13">
              <w:rPr>
                <w:b/>
                <w:sz w:val="24"/>
                <w:szCs w:val="24"/>
              </w:rPr>
              <w:t>Instituto Nacional de Pesquisas da Amazônia - INPA</w:t>
            </w:r>
            <w:r w:rsidR="00B34E5D" w:rsidRPr="00963D13">
              <w:rPr>
                <w:sz w:val="24"/>
                <w:szCs w:val="24"/>
              </w:rPr>
              <w:t>, unidade de pesquisa do Ministério da Ciência, Tecnologia</w:t>
            </w:r>
            <w:r w:rsidR="00192BE4" w:rsidRPr="00963D13">
              <w:rPr>
                <w:sz w:val="24"/>
                <w:szCs w:val="24"/>
              </w:rPr>
              <w:t>,</w:t>
            </w:r>
            <w:r w:rsidR="00B34E5D" w:rsidRPr="00963D13">
              <w:rPr>
                <w:sz w:val="24"/>
                <w:szCs w:val="24"/>
              </w:rPr>
              <w:t xml:space="preserve"> Inovaç</w:t>
            </w:r>
            <w:r w:rsidR="00192BE4" w:rsidRPr="00963D13">
              <w:rPr>
                <w:sz w:val="24"/>
                <w:szCs w:val="24"/>
              </w:rPr>
              <w:t>ões e Comunicações</w:t>
            </w:r>
            <w:r w:rsidR="00B34E5D" w:rsidRPr="00963D13">
              <w:rPr>
                <w:sz w:val="24"/>
                <w:szCs w:val="24"/>
              </w:rPr>
              <w:t xml:space="preserve">, localizado na cidade de Manaus, Estado do Amazonas, na Avenida André Araújo, 2936 – Petrópolis, inscrito no CNPJ/MF n° 01.263.896/0015-16, doravante denominado </w:t>
            </w:r>
            <w:r w:rsidR="00B34E5D" w:rsidRPr="00963D13">
              <w:rPr>
                <w:b/>
                <w:sz w:val="24"/>
                <w:szCs w:val="24"/>
              </w:rPr>
              <w:t>INPA</w:t>
            </w:r>
            <w:r w:rsidR="00B34E5D" w:rsidRPr="00963D13">
              <w:rPr>
                <w:sz w:val="24"/>
                <w:szCs w:val="24"/>
              </w:rPr>
              <w:t xml:space="preserve">, neste ato representado por seu Diretor, Professor Dr. </w:t>
            </w:r>
            <w:r w:rsidR="00192BE4" w:rsidRPr="00963D13">
              <w:rPr>
                <w:b/>
                <w:sz w:val="24"/>
                <w:szCs w:val="24"/>
              </w:rPr>
              <w:t>LUIZ RENATO DE FRANÇA</w:t>
            </w:r>
            <w:r w:rsidR="00192BE4" w:rsidRPr="00963D13">
              <w:rPr>
                <w:sz w:val="24"/>
                <w:szCs w:val="24"/>
              </w:rPr>
              <w:t xml:space="preserve">,brasileiro, portador da Carteira de Registro Profissional CRMV- 7 n ° 3980-MG e CPF/MF n° 122.525.901-06, residente e domiciliado nesta cidade, com endereço profissional na Av. André Araújo nº 2936-Petrópolis, nomeado por meio da Portaria de n° 527 de 14/07/14, publicado no DOU de 14/07/14, </w:t>
            </w:r>
            <w:r w:rsidR="00B34E5D" w:rsidRPr="00963D13">
              <w:rPr>
                <w:sz w:val="24"/>
                <w:szCs w:val="24"/>
              </w:rPr>
              <w:t xml:space="preserve">e </w:t>
            </w:r>
            <w:r w:rsidR="00192BE4" w:rsidRPr="00963D13">
              <w:rPr>
                <w:sz w:val="24"/>
                <w:szCs w:val="24"/>
              </w:rPr>
              <w:t xml:space="preserve">o </w:t>
            </w:r>
            <w:r w:rsidR="00963D13">
              <w:rPr>
                <w:sz w:val="24"/>
                <w:szCs w:val="24"/>
              </w:rPr>
              <w:t>(a)_____________</w:t>
            </w:r>
          </w:p>
          <w:p w:rsidR="006B6E45" w:rsidRDefault="006B6E45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Pr="00DC23E1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3E1">
              <w:rPr>
                <w:b/>
                <w:sz w:val="24"/>
                <w:szCs w:val="24"/>
              </w:rPr>
              <w:t>CONSIDERANDO</w:t>
            </w:r>
            <w:r w:rsidRPr="00DC23E1">
              <w:rPr>
                <w:sz w:val="24"/>
                <w:szCs w:val="24"/>
              </w:rPr>
              <w:t xml:space="preserve"> o interesse recíproco em promover a cooperação científica, tecnológica e cultural, nas áreas de suas especializações, bem como no desenvolvimento de trabalhos </w:t>
            </w:r>
            <w:r w:rsidRPr="00DC23E1">
              <w:rPr>
                <w:sz w:val="24"/>
                <w:szCs w:val="24"/>
              </w:rPr>
              <w:lastRenderedPageBreak/>
              <w:t>científicos e tecnológicos co</w:t>
            </w:r>
            <w:r w:rsidR="008C7692">
              <w:rPr>
                <w:sz w:val="24"/>
                <w:szCs w:val="24"/>
              </w:rPr>
              <w:t>m</w:t>
            </w:r>
            <w:r w:rsidRPr="00DC23E1">
              <w:rPr>
                <w:sz w:val="24"/>
                <w:szCs w:val="24"/>
              </w:rPr>
              <w:t xml:space="preserve"> vantagens comuns.</w:t>
            </w:r>
          </w:p>
          <w:p w:rsidR="00B34E5D" w:rsidRPr="00DC23E1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3E1">
              <w:rPr>
                <w:b/>
                <w:sz w:val="24"/>
                <w:szCs w:val="24"/>
              </w:rPr>
              <w:t>RESOLVEM</w:t>
            </w:r>
            <w:r w:rsidRPr="00DC23E1">
              <w:rPr>
                <w:sz w:val="24"/>
                <w:szCs w:val="24"/>
              </w:rPr>
              <w:t xml:space="preserve"> firmar o presente </w:t>
            </w:r>
            <w:r>
              <w:rPr>
                <w:sz w:val="24"/>
                <w:szCs w:val="24"/>
              </w:rPr>
              <w:t xml:space="preserve">Memorando de </w:t>
            </w:r>
            <w:r w:rsidR="002E5B0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ntendimento</w:t>
            </w:r>
            <w:r w:rsidRPr="00DC23E1">
              <w:rPr>
                <w:sz w:val="24"/>
                <w:szCs w:val="24"/>
              </w:rPr>
              <w:t>, que será regido pelas cláusulas e condições abaixo.</w:t>
            </w:r>
          </w:p>
          <w:p w:rsidR="00B34E5D" w:rsidRPr="00DC23E1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Pr="00DC23E1" w:rsidRDefault="00B34E5D" w:rsidP="00B34E5D">
            <w:pPr>
              <w:pStyle w:val="Ttulo1"/>
              <w:spacing w:line="276" w:lineRule="auto"/>
              <w:jc w:val="both"/>
              <w:rPr>
                <w:bCs/>
                <w:sz w:val="24"/>
                <w:szCs w:val="24"/>
                <w:lang w:val="pt-BR"/>
              </w:rPr>
            </w:pPr>
            <w:r w:rsidRPr="00DC23E1">
              <w:rPr>
                <w:bCs/>
                <w:sz w:val="24"/>
                <w:szCs w:val="24"/>
                <w:lang w:val="pt-BR"/>
              </w:rPr>
              <w:t>CLÁUSULA PRIMEIRA - OBJETO</w:t>
            </w:r>
          </w:p>
          <w:p w:rsidR="00B34E5D" w:rsidRPr="00DC23E1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Pr="00DC23E1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3F65">
              <w:rPr>
                <w:b/>
                <w:sz w:val="24"/>
                <w:szCs w:val="24"/>
              </w:rPr>
              <w:t xml:space="preserve">O Instituto Nacional de Pesquisas da Amazônia e </w:t>
            </w:r>
            <w:r w:rsidR="00B061D4" w:rsidRPr="00833F65">
              <w:rPr>
                <w:b/>
                <w:sz w:val="24"/>
                <w:szCs w:val="24"/>
              </w:rPr>
              <w:t>o</w:t>
            </w:r>
            <w:r w:rsidR="00963D13">
              <w:rPr>
                <w:b/>
                <w:sz w:val="24"/>
                <w:szCs w:val="24"/>
              </w:rPr>
              <w:t>(a)______</w:t>
            </w:r>
            <w:r w:rsidRPr="00DC23E1">
              <w:rPr>
                <w:sz w:val="24"/>
                <w:szCs w:val="24"/>
              </w:rPr>
              <w:t>concordam em promover a cooperação, em áreas de mútuo interesse, através dos meios indicados a seguir:</w:t>
            </w:r>
          </w:p>
          <w:p w:rsidR="00B34E5D" w:rsidRPr="00DC23E1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Pr="00DC23E1" w:rsidRDefault="00B34E5D" w:rsidP="00B34E5D">
            <w:pPr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DC23E1">
              <w:rPr>
                <w:sz w:val="24"/>
                <w:szCs w:val="24"/>
              </w:rPr>
              <w:t>1. Intercâmbio de docentes, pesquisadores, técnicos e estudantes;</w:t>
            </w:r>
          </w:p>
          <w:p w:rsidR="00B34E5D" w:rsidRPr="00DC23E1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3E1">
              <w:rPr>
                <w:sz w:val="24"/>
                <w:szCs w:val="24"/>
              </w:rPr>
              <w:t xml:space="preserve">2. </w:t>
            </w:r>
            <w:proofErr w:type="gramStart"/>
            <w:r w:rsidRPr="00DC23E1">
              <w:rPr>
                <w:sz w:val="24"/>
                <w:szCs w:val="24"/>
              </w:rPr>
              <w:t>Implementação</w:t>
            </w:r>
            <w:proofErr w:type="gramEnd"/>
            <w:r w:rsidRPr="00DC23E1">
              <w:rPr>
                <w:sz w:val="24"/>
                <w:szCs w:val="24"/>
              </w:rPr>
              <w:t xml:space="preserve"> de projetos conjuntos de ensino, pesquisa e extensão;</w:t>
            </w:r>
          </w:p>
          <w:p w:rsidR="00B34E5D" w:rsidRPr="00DC23E1" w:rsidRDefault="00B34E5D" w:rsidP="00B34E5D">
            <w:pPr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DC23E1">
              <w:rPr>
                <w:sz w:val="24"/>
                <w:szCs w:val="24"/>
              </w:rPr>
              <w:t>Promoção de palestras e simpósios;</w:t>
            </w:r>
          </w:p>
          <w:p w:rsidR="00B34E5D" w:rsidRPr="00DC23E1" w:rsidRDefault="00B34E5D" w:rsidP="00B34E5D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C23E1">
              <w:rPr>
                <w:sz w:val="24"/>
                <w:szCs w:val="24"/>
              </w:rPr>
              <w:t>Intercâmbio de informações e publicações acadêmicas tais como congressos, colóquios, seminários; e</w:t>
            </w:r>
          </w:p>
          <w:p w:rsidR="00B34E5D" w:rsidRPr="00DC23E1" w:rsidRDefault="00B34E5D" w:rsidP="00B34E5D">
            <w:pPr>
              <w:numPr>
                <w:ilvl w:val="0"/>
                <w:numId w:val="26"/>
              </w:numPr>
              <w:tabs>
                <w:tab w:val="left" w:pos="0"/>
              </w:tabs>
              <w:suppressAutoHyphens w:val="0"/>
              <w:spacing w:line="276" w:lineRule="auto"/>
              <w:ind w:left="34" w:firstLine="0"/>
              <w:jc w:val="both"/>
              <w:rPr>
                <w:sz w:val="24"/>
                <w:szCs w:val="24"/>
              </w:rPr>
            </w:pPr>
            <w:r w:rsidRPr="00DC23E1">
              <w:rPr>
                <w:sz w:val="24"/>
                <w:szCs w:val="24"/>
              </w:rPr>
              <w:t>Promoção de atividades de formação de pessoal docente-pesquisador, técnico e estudante.</w:t>
            </w:r>
          </w:p>
          <w:p w:rsidR="00B061D4" w:rsidRDefault="00B061D4" w:rsidP="00B061D4"/>
          <w:p w:rsidR="00B061D4" w:rsidRDefault="00B061D4" w:rsidP="00B061D4"/>
          <w:p w:rsidR="00B34E5D" w:rsidRPr="002124D9" w:rsidRDefault="00B34E5D" w:rsidP="00B34E5D">
            <w:pPr>
              <w:pStyle w:val="Ttulo1"/>
              <w:tabs>
                <w:tab w:val="clear" w:pos="432"/>
                <w:tab w:val="num" w:pos="34"/>
              </w:tabs>
              <w:spacing w:line="276" w:lineRule="auto"/>
              <w:ind w:left="34" w:hanging="34"/>
              <w:jc w:val="left"/>
              <w:rPr>
                <w:sz w:val="24"/>
                <w:szCs w:val="24"/>
                <w:lang w:val="pt-BR"/>
              </w:rPr>
            </w:pPr>
            <w:r w:rsidRPr="00DC23E1">
              <w:rPr>
                <w:sz w:val="24"/>
                <w:szCs w:val="24"/>
                <w:lang w:val="pt-BR"/>
              </w:rPr>
              <w:t>CLÁUSULASEGUNDA</w:t>
            </w:r>
            <w:r>
              <w:rPr>
                <w:sz w:val="24"/>
                <w:szCs w:val="24"/>
                <w:lang w:val="pt-BR"/>
              </w:rPr>
              <w:t xml:space="preserve">–OPERACIONA </w:t>
            </w:r>
            <w:r w:rsidRPr="002124D9">
              <w:rPr>
                <w:sz w:val="24"/>
                <w:szCs w:val="24"/>
                <w:lang w:val="pt-BR"/>
              </w:rPr>
              <w:t>LIZAÇÃO</w:t>
            </w:r>
          </w:p>
          <w:p w:rsidR="00B34E5D" w:rsidRPr="00DC23E1" w:rsidRDefault="00B34E5D" w:rsidP="00B34E5D">
            <w:pPr>
              <w:spacing w:line="276" w:lineRule="auto"/>
              <w:rPr>
                <w:sz w:val="24"/>
                <w:szCs w:val="24"/>
              </w:rPr>
            </w:pPr>
          </w:p>
          <w:p w:rsidR="00B34E5D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3E1">
              <w:rPr>
                <w:sz w:val="24"/>
                <w:szCs w:val="24"/>
              </w:rPr>
              <w:t>A</w:t>
            </w:r>
            <w:r w:rsidR="002E5B01">
              <w:rPr>
                <w:sz w:val="24"/>
                <w:szCs w:val="24"/>
              </w:rPr>
              <w:t xml:space="preserve"> operacionalização do presente Memorando</w:t>
            </w:r>
            <w:r w:rsidRPr="00DC23E1">
              <w:rPr>
                <w:sz w:val="24"/>
                <w:szCs w:val="24"/>
              </w:rPr>
              <w:t xml:space="preserve"> dar-se-á através da elaboração de projetos/programas específicos apreciados pelas partes signatárias, quanto à possibilidade e a conveniência de sua execução, observadas as disposições legais.</w:t>
            </w:r>
          </w:p>
          <w:p w:rsidR="00B34E5D" w:rsidRPr="00DC23E1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Default="00B34E5D" w:rsidP="00B34E5D">
            <w:pPr>
              <w:pStyle w:val="Ttulo1"/>
              <w:spacing w:line="276" w:lineRule="auto"/>
              <w:jc w:val="left"/>
              <w:rPr>
                <w:sz w:val="24"/>
                <w:szCs w:val="24"/>
                <w:lang w:val="pt-BR"/>
              </w:rPr>
            </w:pPr>
          </w:p>
          <w:p w:rsidR="00840343" w:rsidRDefault="00840343" w:rsidP="00840343"/>
          <w:p w:rsidR="00840343" w:rsidRDefault="00840343" w:rsidP="00840343"/>
          <w:p w:rsidR="00840343" w:rsidRPr="00840343" w:rsidRDefault="00840343" w:rsidP="00840343"/>
          <w:p w:rsidR="00B34E5D" w:rsidRPr="00F9139E" w:rsidRDefault="00B34E5D" w:rsidP="00B34E5D">
            <w:pPr>
              <w:pStyle w:val="Ttulo1"/>
              <w:spacing w:line="276" w:lineRule="auto"/>
              <w:jc w:val="left"/>
              <w:rPr>
                <w:sz w:val="24"/>
                <w:szCs w:val="24"/>
                <w:lang w:val="pt-BR"/>
              </w:rPr>
            </w:pPr>
            <w:r w:rsidRPr="00F9139E">
              <w:rPr>
                <w:sz w:val="24"/>
                <w:szCs w:val="24"/>
                <w:lang w:val="pt-BR"/>
              </w:rPr>
              <w:t>CLÁUSULA TERCEIRA- EXECU</w:t>
            </w:r>
            <w:r>
              <w:rPr>
                <w:sz w:val="24"/>
                <w:szCs w:val="24"/>
                <w:lang w:val="pt-BR"/>
              </w:rPr>
              <w:t>ÇÃO</w:t>
            </w:r>
          </w:p>
          <w:p w:rsidR="00B34E5D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139E">
              <w:rPr>
                <w:sz w:val="24"/>
                <w:szCs w:val="24"/>
              </w:rPr>
              <w:lastRenderedPageBreak/>
              <w:t xml:space="preserve">Em cada caso específico de cooperação, as partes signatárias deverão preparar um programa de trabalho relativamente às maneiras e medidas específicas para a </w:t>
            </w:r>
            <w:proofErr w:type="gramStart"/>
            <w:r w:rsidRPr="00F9139E">
              <w:rPr>
                <w:sz w:val="24"/>
                <w:szCs w:val="24"/>
              </w:rPr>
              <w:t>implementação</w:t>
            </w:r>
            <w:proofErr w:type="gramEnd"/>
            <w:r w:rsidRPr="00F9139E">
              <w:rPr>
                <w:sz w:val="24"/>
                <w:szCs w:val="24"/>
              </w:rPr>
              <w:t xml:space="preserve"> da Cláusula Primeira.</w:t>
            </w:r>
          </w:p>
          <w:p w:rsidR="00A36AF8" w:rsidRDefault="00A36AF8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Pr="00F9139E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139E">
              <w:rPr>
                <w:sz w:val="24"/>
                <w:szCs w:val="24"/>
              </w:rPr>
              <w:t>Para a execução de cada programa de trabalho, as partes signatárias firmarão Convênio, especificando objeto, ações, implicações de ordem financeira, prazos, recursos físicos e/ou humanos, bem como quaisquer outros compromissos a serem assumidos, na conformidade da legislação pertinente.</w:t>
            </w:r>
          </w:p>
          <w:p w:rsidR="00B34E5D" w:rsidRPr="00F9139E" w:rsidRDefault="00B34E5D" w:rsidP="00B34E5D">
            <w:pPr>
              <w:spacing w:line="276" w:lineRule="auto"/>
            </w:pPr>
          </w:p>
          <w:p w:rsidR="00B34E5D" w:rsidRPr="00F9139E" w:rsidRDefault="00B34E5D" w:rsidP="00B34E5D">
            <w:pPr>
              <w:pStyle w:val="Ttulo1"/>
              <w:tabs>
                <w:tab w:val="clear" w:pos="432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pt-BR"/>
              </w:rPr>
            </w:pPr>
            <w:r w:rsidRPr="00F9139E">
              <w:rPr>
                <w:sz w:val="24"/>
                <w:szCs w:val="24"/>
                <w:lang w:val="pt-BR"/>
              </w:rPr>
              <w:t>CLÁUSULA QUARTA - RECURSOS</w:t>
            </w:r>
          </w:p>
          <w:p w:rsidR="00B34E5D" w:rsidRPr="00F9139E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Pr="00F9139E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139E">
              <w:rPr>
                <w:sz w:val="24"/>
                <w:szCs w:val="24"/>
              </w:rPr>
              <w:t>Cada parte signatária deverá envidar todos os esforços para o levantamento de fundos provenientes de várias fontes a fim de tornar possíveis os programas de cooperação, nos termos da Cláusula Terceira.</w:t>
            </w:r>
          </w:p>
          <w:p w:rsidR="00B34E5D" w:rsidRPr="00F9139E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139E">
              <w:rPr>
                <w:sz w:val="24"/>
                <w:szCs w:val="24"/>
              </w:rPr>
              <w:t xml:space="preserve">Qualquer programa preparado conforme a Cláusula Segunda somente será </w:t>
            </w:r>
            <w:proofErr w:type="gramStart"/>
            <w:r w:rsidRPr="00F9139E">
              <w:rPr>
                <w:sz w:val="24"/>
                <w:szCs w:val="24"/>
              </w:rPr>
              <w:t>efetivado</w:t>
            </w:r>
            <w:proofErr w:type="gramEnd"/>
            <w:r w:rsidRPr="00F9139E">
              <w:rPr>
                <w:sz w:val="24"/>
                <w:szCs w:val="24"/>
              </w:rPr>
              <w:t xml:space="preserve"> depois que os recursos adequados tiverem sido alocados ao mesmo.</w:t>
            </w:r>
          </w:p>
          <w:p w:rsidR="00B34E5D" w:rsidRDefault="00B34E5D" w:rsidP="00B34E5D">
            <w:pPr>
              <w:pStyle w:val="Ttulo1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B34E5D" w:rsidRPr="00F9139E" w:rsidRDefault="00B34E5D" w:rsidP="00B34E5D">
            <w:pPr>
              <w:pStyle w:val="Ttulo1"/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F9139E">
              <w:rPr>
                <w:sz w:val="24"/>
                <w:szCs w:val="24"/>
                <w:lang w:val="pt-BR"/>
              </w:rPr>
              <w:t>CLÁUSULA QUINTA – GESTORES</w:t>
            </w:r>
          </w:p>
          <w:p w:rsidR="00B34E5D" w:rsidRPr="00F9139E" w:rsidRDefault="00B34E5D" w:rsidP="00833F65">
            <w:pPr>
              <w:pStyle w:val="Ttulo1"/>
              <w:spacing w:before="240"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B34E5D" w:rsidRDefault="00B34E5D" w:rsidP="00833F65">
            <w:pPr>
              <w:pStyle w:val="Ttulo1"/>
              <w:tabs>
                <w:tab w:val="clear" w:pos="432"/>
                <w:tab w:val="num" w:pos="0"/>
              </w:tabs>
              <w:spacing w:before="240" w:after="240" w:line="276" w:lineRule="auto"/>
              <w:ind w:left="34" w:firstLine="0"/>
              <w:jc w:val="both"/>
              <w:rPr>
                <w:lang w:val="pt-BR"/>
              </w:rPr>
            </w:pPr>
            <w:r w:rsidRPr="00F9139E">
              <w:rPr>
                <w:sz w:val="24"/>
                <w:szCs w:val="24"/>
                <w:lang w:val="pt-BR"/>
              </w:rPr>
              <w:t>Para cada Convênio específico celebrado, as partes interessadas elegerão dois gestores, sendo um de cada instituição, para manter os contatos e dirimir as dúvidas referentes ao Convênio</w:t>
            </w:r>
            <w:r w:rsidRPr="002D6970">
              <w:rPr>
                <w:lang w:val="pt-BR"/>
              </w:rPr>
              <w:t>.</w:t>
            </w:r>
          </w:p>
          <w:p w:rsidR="00840343" w:rsidRDefault="00840343" w:rsidP="00B34E5D">
            <w:pPr>
              <w:pStyle w:val="Ttulo1"/>
              <w:tabs>
                <w:tab w:val="clear" w:pos="432"/>
                <w:tab w:val="num" w:pos="0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  <w:lang w:val="pt-BR"/>
              </w:rPr>
            </w:pPr>
          </w:p>
          <w:p w:rsidR="00840343" w:rsidRDefault="00840343" w:rsidP="00B34E5D">
            <w:pPr>
              <w:pStyle w:val="Ttulo1"/>
              <w:tabs>
                <w:tab w:val="clear" w:pos="432"/>
                <w:tab w:val="num" w:pos="0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  <w:lang w:val="pt-BR"/>
              </w:rPr>
            </w:pPr>
          </w:p>
          <w:p w:rsidR="00840343" w:rsidRDefault="00840343" w:rsidP="00B34E5D">
            <w:pPr>
              <w:pStyle w:val="Ttulo1"/>
              <w:tabs>
                <w:tab w:val="clear" w:pos="432"/>
                <w:tab w:val="num" w:pos="0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  <w:lang w:val="pt-BR"/>
              </w:rPr>
            </w:pPr>
          </w:p>
          <w:p w:rsidR="00B34E5D" w:rsidRPr="00816B2D" w:rsidRDefault="00B34E5D" w:rsidP="00B34E5D">
            <w:pPr>
              <w:pStyle w:val="Ttulo1"/>
              <w:tabs>
                <w:tab w:val="clear" w:pos="432"/>
                <w:tab w:val="num" w:pos="0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  <w:lang w:val="pt-BR"/>
              </w:rPr>
            </w:pPr>
            <w:r w:rsidRPr="00816B2D">
              <w:rPr>
                <w:sz w:val="24"/>
                <w:szCs w:val="24"/>
                <w:lang w:val="pt-BR"/>
              </w:rPr>
              <w:t>CLÁUSULA SEXTA – VIGÊNCIA</w:t>
            </w:r>
          </w:p>
          <w:p w:rsidR="00B34E5D" w:rsidRPr="00816B2D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34E5D" w:rsidRDefault="00B34E5D" w:rsidP="00B34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6B2D">
              <w:rPr>
                <w:sz w:val="24"/>
                <w:szCs w:val="24"/>
              </w:rPr>
              <w:t xml:space="preserve">Este </w:t>
            </w:r>
            <w:r w:rsidR="00844F98">
              <w:rPr>
                <w:sz w:val="24"/>
                <w:szCs w:val="24"/>
              </w:rPr>
              <w:t>Memorando</w:t>
            </w:r>
            <w:r w:rsidRPr="00816B2D">
              <w:rPr>
                <w:sz w:val="24"/>
                <w:szCs w:val="24"/>
              </w:rPr>
              <w:t xml:space="preserve"> vigorará a partir da data de sua assinatura, por um período de </w:t>
            </w:r>
            <w:r w:rsidR="007A1B57">
              <w:rPr>
                <w:sz w:val="24"/>
                <w:szCs w:val="24"/>
              </w:rPr>
              <w:t>5</w:t>
            </w:r>
            <w:r w:rsidRPr="00816B2D">
              <w:rPr>
                <w:sz w:val="24"/>
                <w:szCs w:val="24"/>
              </w:rPr>
              <w:t xml:space="preserve"> (</w:t>
            </w:r>
            <w:r w:rsidR="007A1B57">
              <w:rPr>
                <w:sz w:val="24"/>
                <w:szCs w:val="24"/>
              </w:rPr>
              <w:t>cinco</w:t>
            </w:r>
            <w:r w:rsidRPr="00816B2D">
              <w:rPr>
                <w:sz w:val="24"/>
                <w:szCs w:val="24"/>
              </w:rPr>
              <w:t xml:space="preserve">) anos e poderá ser rescindido por qualquer uma das partes signatárias, mediante comunicação prévia  de 30 (trinta) dias, respeitados os compromissos assumidos. </w:t>
            </w:r>
          </w:p>
          <w:p w:rsidR="00B34E5D" w:rsidRDefault="00B34E5D" w:rsidP="00B34E5D">
            <w:pPr>
              <w:spacing w:line="276" w:lineRule="auto"/>
              <w:jc w:val="both"/>
            </w:pPr>
          </w:p>
          <w:p w:rsidR="00833F65" w:rsidRDefault="00833F65" w:rsidP="00B34E5D">
            <w:pPr>
              <w:spacing w:line="276" w:lineRule="auto"/>
              <w:jc w:val="both"/>
            </w:pPr>
          </w:p>
          <w:p w:rsidR="00B34E5D" w:rsidRPr="00816B2D" w:rsidRDefault="00B34E5D" w:rsidP="00B34E5D">
            <w:pPr>
              <w:pStyle w:val="Ttulo1"/>
              <w:spacing w:line="276" w:lineRule="auto"/>
              <w:contextualSpacing/>
              <w:jc w:val="both"/>
              <w:rPr>
                <w:sz w:val="24"/>
                <w:szCs w:val="24"/>
                <w:lang w:val="pt-BR"/>
              </w:rPr>
            </w:pPr>
            <w:r w:rsidRPr="00816B2D">
              <w:rPr>
                <w:sz w:val="24"/>
                <w:szCs w:val="24"/>
                <w:lang w:val="pt-BR"/>
              </w:rPr>
              <w:t>CLÁUSULA SÉTIMA - ALTERAÇÕES</w:t>
            </w:r>
          </w:p>
          <w:p w:rsidR="00B34E5D" w:rsidRPr="00816B2D" w:rsidRDefault="00B34E5D" w:rsidP="00B34E5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:rsidR="00A36AF8" w:rsidRDefault="00B34E5D" w:rsidP="00B34E5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16B2D">
              <w:rPr>
                <w:sz w:val="24"/>
                <w:szCs w:val="24"/>
              </w:rPr>
              <w:t xml:space="preserve">Este </w:t>
            </w:r>
            <w:r>
              <w:rPr>
                <w:sz w:val="24"/>
                <w:szCs w:val="24"/>
              </w:rPr>
              <w:t>Memorando de Entendimento</w:t>
            </w:r>
            <w:r w:rsidR="007A1B57">
              <w:rPr>
                <w:sz w:val="24"/>
                <w:szCs w:val="24"/>
              </w:rPr>
              <w:t xml:space="preserve"> poderá</w:t>
            </w:r>
            <w:r w:rsidRPr="00816B2D">
              <w:rPr>
                <w:sz w:val="24"/>
                <w:szCs w:val="24"/>
              </w:rPr>
              <w:t xml:space="preserve"> ser emendado por acordo mútuo das duas partes.</w:t>
            </w:r>
          </w:p>
          <w:p w:rsidR="00844F98" w:rsidRDefault="00844F98" w:rsidP="00B34E5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:rsidR="00D06CAE" w:rsidRDefault="00B34E5D" w:rsidP="00D06C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72B65">
              <w:rPr>
                <w:sz w:val="24"/>
                <w:szCs w:val="24"/>
              </w:rPr>
              <w:t xml:space="preserve">E, por estarem justas e acordadas, firmam o presente </w:t>
            </w:r>
            <w:r w:rsidR="00A36AF8">
              <w:rPr>
                <w:sz w:val="24"/>
                <w:szCs w:val="24"/>
              </w:rPr>
              <w:t>Memorando</w:t>
            </w:r>
            <w:r w:rsidRPr="00472B65">
              <w:rPr>
                <w:sz w:val="24"/>
                <w:szCs w:val="24"/>
              </w:rPr>
              <w:t>, em três vias de igual forma e teor nas versões em Português e Inglês.</w:t>
            </w:r>
          </w:p>
          <w:p w:rsidR="00D06CAE" w:rsidRDefault="00D06CAE" w:rsidP="00D06CA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D06CAE" w:rsidRDefault="00D06CAE" w:rsidP="00D06C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Manaus (AM), Brasil,    /     /201</w:t>
            </w:r>
            <w:r w:rsidR="007A1B57">
              <w:rPr>
                <w:sz w:val="24"/>
                <w:szCs w:val="24"/>
              </w:rPr>
              <w:t>6</w:t>
            </w:r>
          </w:p>
          <w:p w:rsidR="00D06CAE" w:rsidRDefault="00D06CAE" w:rsidP="00D06CA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:rsidR="00D06CAE" w:rsidRPr="00522AB5" w:rsidRDefault="00D06CAE" w:rsidP="00D06CA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  <w:r w:rsidRPr="00522AB5">
              <w:rPr>
                <w:b/>
                <w:sz w:val="24"/>
                <w:szCs w:val="24"/>
              </w:rPr>
              <w:t>____________________________</w:t>
            </w:r>
          </w:p>
          <w:p w:rsidR="00D06CAE" w:rsidRPr="00472B65" w:rsidRDefault="007A1B57" w:rsidP="00D06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Luiz Renato de França</w:t>
            </w:r>
          </w:p>
          <w:p w:rsidR="00D06CAE" w:rsidRPr="00963D13" w:rsidRDefault="00D06CAE" w:rsidP="00D06CA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63D13">
              <w:rPr>
                <w:sz w:val="24"/>
                <w:szCs w:val="24"/>
                <w:lang w:val="en-US"/>
              </w:rPr>
              <w:t>Diretor</w:t>
            </w:r>
            <w:proofErr w:type="spellEnd"/>
            <w:r w:rsidRPr="00963D13">
              <w:rPr>
                <w:sz w:val="24"/>
                <w:szCs w:val="24"/>
                <w:lang w:val="en-US"/>
              </w:rPr>
              <w:t xml:space="preserve"> do INPA</w:t>
            </w:r>
          </w:p>
          <w:p w:rsidR="00D06CAE" w:rsidRPr="00963D13" w:rsidRDefault="00D06CAE" w:rsidP="00D06CAE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D06CAE" w:rsidRPr="00963D13" w:rsidRDefault="00D06CAE" w:rsidP="00D06CAE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D06CAE" w:rsidRPr="00963D13" w:rsidRDefault="00D06CAE" w:rsidP="00D06C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3D13">
              <w:rPr>
                <w:b/>
                <w:sz w:val="24"/>
                <w:szCs w:val="24"/>
                <w:lang w:val="en-US"/>
              </w:rPr>
              <w:t>_____________________________</w:t>
            </w:r>
          </w:p>
          <w:p w:rsidR="00F40739" w:rsidRDefault="005228AB" w:rsidP="00D06CA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Pr="005228AB">
              <w:rPr>
                <w:b/>
                <w:sz w:val="24"/>
                <w:szCs w:val="24"/>
                <w:lang w:val="en-US"/>
              </w:rPr>
              <w:t>ichar</w:t>
            </w:r>
            <w:r>
              <w:rPr>
                <w:b/>
                <w:sz w:val="24"/>
                <w:szCs w:val="24"/>
                <w:lang w:val="en-US"/>
              </w:rPr>
              <w:t xml:space="preserve">d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</w:t>
            </w:r>
            <w:r w:rsidRPr="005228AB">
              <w:rPr>
                <w:b/>
                <w:sz w:val="24"/>
                <w:szCs w:val="24"/>
                <w:lang w:val="en-US"/>
              </w:rPr>
              <w:t>everell</w:t>
            </w:r>
            <w:proofErr w:type="spellEnd"/>
          </w:p>
          <w:p w:rsidR="005228AB" w:rsidRPr="007F3EA2" w:rsidRDefault="00B21A4E" w:rsidP="00D06CAE">
            <w:pPr>
              <w:jc w:val="center"/>
              <w:rPr>
                <w:sz w:val="24"/>
                <w:szCs w:val="24"/>
                <w:lang w:val="en-US"/>
              </w:rPr>
            </w:pPr>
            <w:r w:rsidRPr="007F3EA2">
              <w:rPr>
                <w:sz w:val="24"/>
                <w:szCs w:val="24"/>
                <w:lang w:val="en-US"/>
              </w:rPr>
              <w:t>The Board of Trustees of The Royal Botanic Gardens Kew</w:t>
            </w:r>
          </w:p>
          <w:p w:rsidR="00D06CAE" w:rsidRPr="005228AB" w:rsidRDefault="00D06CAE" w:rsidP="000A14CC">
            <w:pPr>
              <w:jc w:val="both"/>
              <w:rPr>
                <w:b/>
                <w:lang w:val="en-US"/>
              </w:rPr>
            </w:pPr>
          </w:p>
          <w:p w:rsidR="00B34E5D" w:rsidRPr="00472B65" w:rsidRDefault="00B34E5D" w:rsidP="00B34E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72B65">
              <w:rPr>
                <w:b/>
                <w:sz w:val="24"/>
                <w:szCs w:val="24"/>
              </w:rPr>
              <w:t>Testemunhas:</w:t>
            </w:r>
          </w:p>
          <w:p w:rsidR="00B34E5D" w:rsidRPr="009C5AA9" w:rsidRDefault="00B34E5D" w:rsidP="00B34E5D">
            <w:pPr>
              <w:spacing w:line="276" w:lineRule="auto"/>
              <w:jc w:val="both"/>
              <w:rPr>
                <w:b/>
              </w:rPr>
            </w:pPr>
          </w:p>
          <w:p w:rsidR="00B34E5D" w:rsidRDefault="00B34E5D" w:rsidP="00B34E5D">
            <w:pPr>
              <w:spacing w:line="276" w:lineRule="auto"/>
              <w:jc w:val="both"/>
            </w:pPr>
            <w:r>
              <w:rPr>
                <w:b/>
              </w:rPr>
              <w:t>Nome:</w:t>
            </w:r>
            <w:r w:rsidRPr="009C5AA9">
              <w:rPr>
                <w:b/>
              </w:rPr>
              <w:t xml:space="preserve">_____________________________    </w:t>
            </w:r>
            <w:r w:rsidRPr="009C5AA9">
              <w:t xml:space="preserve">                                                                                              CPF: </w:t>
            </w:r>
          </w:p>
          <w:p w:rsidR="00B34E5D" w:rsidRDefault="00B34E5D" w:rsidP="00B34E5D">
            <w:pPr>
              <w:spacing w:line="276" w:lineRule="auto"/>
              <w:jc w:val="both"/>
            </w:pPr>
          </w:p>
          <w:p w:rsidR="00B34E5D" w:rsidRDefault="00B34E5D" w:rsidP="00B34E5D">
            <w:pPr>
              <w:spacing w:line="276" w:lineRule="auto"/>
              <w:jc w:val="both"/>
            </w:pPr>
            <w:r>
              <w:t>Nome: _____________________________</w:t>
            </w:r>
          </w:p>
          <w:p w:rsidR="00B34E5D" w:rsidRPr="009C5AA9" w:rsidRDefault="00B34E5D" w:rsidP="00B34E5D">
            <w:pPr>
              <w:spacing w:line="276" w:lineRule="auto"/>
              <w:jc w:val="both"/>
            </w:pPr>
            <w:r>
              <w:t>CPF:</w:t>
            </w:r>
          </w:p>
          <w:p w:rsidR="00B34E5D" w:rsidRPr="003164C3" w:rsidRDefault="00B34E5D" w:rsidP="0015620C">
            <w:pPr>
              <w:jc w:val="both"/>
              <w:rPr>
                <w:sz w:val="24"/>
                <w:szCs w:val="24"/>
              </w:rPr>
            </w:pPr>
          </w:p>
        </w:tc>
      </w:tr>
      <w:tr w:rsidR="00B34E5D" w:rsidTr="00D8769D">
        <w:tc>
          <w:tcPr>
            <w:tcW w:w="4644" w:type="dxa"/>
          </w:tcPr>
          <w:p w:rsidR="00B34E5D" w:rsidRPr="00242CFD" w:rsidRDefault="00B34E5D" w:rsidP="003164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4E5D" w:rsidRPr="003164C3" w:rsidRDefault="00B34E5D" w:rsidP="003164C3">
            <w:pPr>
              <w:spacing w:before="100" w:before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653790" w:rsidRDefault="00653790">
      <w:pPr>
        <w:spacing w:line="100" w:lineRule="atLeast"/>
        <w:jc w:val="center"/>
      </w:pPr>
    </w:p>
    <w:sectPr w:rsidR="00653790" w:rsidSect="00D55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880" w:right="680" w:bottom="1596" w:left="1701" w:header="227" w:footer="13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CE" w:rsidRDefault="005460CE">
      <w:r>
        <w:separator/>
      </w:r>
    </w:p>
  </w:endnote>
  <w:endnote w:type="continuationSeparator" w:id="1">
    <w:p w:rsidR="005460CE" w:rsidRDefault="0054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E2" w:rsidRDefault="005007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E2" w:rsidRDefault="005007E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E2" w:rsidRDefault="005007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CE" w:rsidRDefault="005460CE">
      <w:r>
        <w:separator/>
      </w:r>
    </w:p>
  </w:footnote>
  <w:footnote w:type="continuationSeparator" w:id="1">
    <w:p w:rsidR="005460CE" w:rsidRDefault="00546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E2" w:rsidRDefault="005007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53" w:rsidRDefault="00D55353" w:rsidP="00D55353">
    <w:pPr>
      <w:pStyle w:val="Cabealho"/>
      <w:tabs>
        <w:tab w:val="left" w:pos="6096"/>
      </w:tabs>
      <w:ind w:left="-1560" w:right="4393"/>
      <w:jc w:val="center"/>
    </w:pPr>
    <w:r>
      <w:rPr>
        <w:noProof/>
        <w:lang w:eastAsia="pt-BR"/>
      </w:rPr>
      <w:drawing>
        <wp:inline distT="0" distB="0" distL="0" distR="0">
          <wp:extent cx="624326" cy="684000"/>
          <wp:effectExtent l="0" t="0" r="4445" b="1905"/>
          <wp:docPr id="5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26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5353" w:rsidRPr="00CE0680" w:rsidRDefault="00D55353" w:rsidP="00D55353">
    <w:pPr>
      <w:pStyle w:val="Cabealho"/>
      <w:tabs>
        <w:tab w:val="left" w:pos="4820"/>
      </w:tabs>
      <w:ind w:left="-993" w:right="4819"/>
      <w:jc w:val="center"/>
      <w:rPr>
        <w:sz w:val="16"/>
        <w:szCs w:val="16"/>
      </w:rPr>
    </w:pPr>
    <w:r>
      <w:rPr>
        <w:rFonts w:ascii="Verdana" w:hAnsi="Verdana"/>
        <w:sz w:val="16"/>
        <w:szCs w:val="16"/>
      </w:rPr>
      <w:t>Ministério da Ciência,</w:t>
    </w:r>
    <w:r w:rsidRPr="00CE0680">
      <w:rPr>
        <w:rFonts w:ascii="Verdana" w:hAnsi="Verdana"/>
        <w:sz w:val="16"/>
        <w:szCs w:val="16"/>
      </w:rPr>
      <w:t xml:space="preserve"> Tecnologia</w:t>
    </w:r>
    <w:r>
      <w:rPr>
        <w:rFonts w:ascii="Verdana" w:hAnsi="Verdana"/>
        <w:sz w:val="16"/>
        <w:szCs w:val="16"/>
      </w:rPr>
      <w:t>, Inovações e Comunicações - MCTIC</w:t>
    </w:r>
  </w:p>
  <w:p w:rsidR="00D55353" w:rsidRPr="00CE0680" w:rsidRDefault="00D55353" w:rsidP="00D55353">
    <w:pPr>
      <w:pStyle w:val="Cabealho"/>
      <w:tabs>
        <w:tab w:val="left" w:pos="4820"/>
      </w:tabs>
      <w:ind w:left="-993" w:right="4819"/>
      <w:jc w:val="center"/>
      <w:rPr>
        <w:sz w:val="16"/>
        <w:szCs w:val="16"/>
      </w:rPr>
    </w:pPr>
    <w:r w:rsidRPr="00CE0680">
      <w:rPr>
        <w:rFonts w:ascii="Verdana" w:hAnsi="Verdana"/>
        <w:sz w:val="16"/>
        <w:szCs w:val="16"/>
      </w:rPr>
      <w:t>Instituto Nacional de Pesquisas da Amazônia</w:t>
    </w:r>
    <w:r>
      <w:rPr>
        <w:rFonts w:ascii="Verdana" w:hAnsi="Verdana"/>
        <w:sz w:val="16"/>
        <w:szCs w:val="16"/>
      </w:rPr>
      <w:t xml:space="preserve"> - INPA</w:t>
    </w:r>
  </w:p>
  <w:p w:rsidR="00D55353" w:rsidRPr="00CE0680" w:rsidRDefault="00D55353" w:rsidP="00D55353">
    <w:pPr>
      <w:pStyle w:val="Cabealho"/>
      <w:tabs>
        <w:tab w:val="left" w:pos="4820"/>
      </w:tabs>
      <w:ind w:left="-993" w:right="4819"/>
      <w:jc w:val="center"/>
      <w:rPr>
        <w:sz w:val="16"/>
        <w:szCs w:val="16"/>
      </w:rPr>
    </w:pPr>
    <w:r w:rsidRPr="00CE0680">
      <w:rPr>
        <w:rFonts w:ascii="Verdana" w:hAnsi="Verdana"/>
        <w:sz w:val="16"/>
        <w:szCs w:val="16"/>
      </w:rPr>
      <w:t>Coordenação de</w:t>
    </w:r>
    <w:r>
      <w:rPr>
        <w:rFonts w:ascii="Verdana" w:hAnsi="Verdana"/>
        <w:sz w:val="16"/>
        <w:szCs w:val="16"/>
      </w:rPr>
      <w:t xml:space="preserve"> Cooperação e Intercâmbio</w:t>
    </w:r>
  </w:p>
  <w:p w:rsidR="00957FBC" w:rsidRPr="000C2E7F" w:rsidRDefault="00957FBC" w:rsidP="00242CFD">
    <w:pPr>
      <w:pStyle w:val="Cabealho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E2" w:rsidRDefault="005007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213AFB86"/>
    <w:name w:val="WW8Num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ascii="Times New Roman" w:eastAsia="MS Mincho" w:hAnsi="Times New Roman" w:cs="Times New Roman"/>
      </w:r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0000004"/>
    <w:multiLevelType w:val="singleLevel"/>
    <w:tmpl w:val="F9442A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90399"/>
    <w:multiLevelType w:val="hybridMultilevel"/>
    <w:tmpl w:val="72AEEA0C"/>
    <w:lvl w:ilvl="0" w:tplc="04160017">
      <w:start w:val="1"/>
      <w:numFmt w:val="lowerLetter"/>
      <w:lvlText w:val="%1)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499064B"/>
    <w:multiLevelType w:val="hybridMultilevel"/>
    <w:tmpl w:val="5D84157E"/>
    <w:lvl w:ilvl="0" w:tplc="EFF4E93C">
      <w:start w:val="1"/>
      <w:numFmt w:val="bullet"/>
      <w:lvlText w:val=""/>
      <w:lvlJc w:val="left"/>
      <w:pPr>
        <w:ind w:left="106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5466F52"/>
    <w:multiLevelType w:val="hybridMultilevel"/>
    <w:tmpl w:val="6E0AC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302EA"/>
    <w:multiLevelType w:val="hybridMultilevel"/>
    <w:tmpl w:val="F93644E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09E24A07"/>
    <w:multiLevelType w:val="hybridMultilevel"/>
    <w:tmpl w:val="81700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76754"/>
    <w:multiLevelType w:val="multilevel"/>
    <w:tmpl w:val="35F08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9">
    <w:nsid w:val="19B318CA"/>
    <w:multiLevelType w:val="hybridMultilevel"/>
    <w:tmpl w:val="AAFACD12"/>
    <w:lvl w:ilvl="0" w:tplc="0416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26373E0"/>
    <w:multiLevelType w:val="hybridMultilevel"/>
    <w:tmpl w:val="E778753C"/>
    <w:lvl w:ilvl="0" w:tplc="006ECC2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7BB4EA2"/>
    <w:multiLevelType w:val="hybridMultilevel"/>
    <w:tmpl w:val="C46262F6"/>
    <w:lvl w:ilvl="0" w:tplc="F9442A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7612F"/>
    <w:multiLevelType w:val="multilevel"/>
    <w:tmpl w:val="26F4DB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075C0A"/>
    <w:multiLevelType w:val="hybridMultilevel"/>
    <w:tmpl w:val="9B382C4E"/>
    <w:lvl w:ilvl="0" w:tplc="8FC296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F9442AEC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F9A2F51"/>
    <w:multiLevelType w:val="singleLevel"/>
    <w:tmpl w:val="F25C5D0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8424831"/>
    <w:multiLevelType w:val="hybridMultilevel"/>
    <w:tmpl w:val="332EC970"/>
    <w:lvl w:ilvl="0" w:tplc="04160001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3358EF"/>
    <w:multiLevelType w:val="hybridMultilevel"/>
    <w:tmpl w:val="25B4E02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FFA60A8"/>
    <w:multiLevelType w:val="hybridMultilevel"/>
    <w:tmpl w:val="01080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0231"/>
    <w:multiLevelType w:val="hybridMultilevel"/>
    <w:tmpl w:val="B3CAD302"/>
    <w:lvl w:ilvl="0" w:tplc="CD06FE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A8214B"/>
    <w:multiLevelType w:val="hybridMultilevel"/>
    <w:tmpl w:val="D07CAFB0"/>
    <w:lvl w:ilvl="0" w:tplc="F9442AE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5FB276A3"/>
    <w:multiLevelType w:val="hybridMultilevel"/>
    <w:tmpl w:val="F0800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670FD"/>
    <w:multiLevelType w:val="hybridMultilevel"/>
    <w:tmpl w:val="8A8450B2"/>
    <w:lvl w:ilvl="0" w:tplc="FD92751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88D3A18"/>
    <w:multiLevelType w:val="hybridMultilevel"/>
    <w:tmpl w:val="7FBCD0DC"/>
    <w:lvl w:ilvl="0" w:tplc="3A2AF15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CA121FE"/>
    <w:multiLevelType w:val="hybridMultilevel"/>
    <w:tmpl w:val="9D16D9D6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8977993"/>
    <w:multiLevelType w:val="hybridMultilevel"/>
    <w:tmpl w:val="793EC5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0F6C28"/>
    <w:multiLevelType w:val="hybridMultilevel"/>
    <w:tmpl w:val="3CB2F1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9"/>
  </w:num>
  <w:num w:numId="6">
    <w:abstractNumId w:val="4"/>
  </w:num>
  <w:num w:numId="7">
    <w:abstractNumId w:val="15"/>
  </w:num>
  <w:num w:numId="8">
    <w:abstractNumId w:val="23"/>
  </w:num>
  <w:num w:numId="9">
    <w:abstractNumId w:val="16"/>
  </w:num>
  <w:num w:numId="10">
    <w:abstractNumId w:val="6"/>
  </w:num>
  <w:num w:numId="11">
    <w:abstractNumId w:val="5"/>
  </w:num>
  <w:num w:numId="12">
    <w:abstractNumId w:val="7"/>
  </w:num>
  <w:num w:numId="13">
    <w:abstractNumId w:val="18"/>
  </w:num>
  <w:num w:numId="14">
    <w:abstractNumId w:val="11"/>
  </w:num>
  <w:num w:numId="15">
    <w:abstractNumId w:val="22"/>
  </w:num>
  <w:num w:numId="16">
    <w:abstractNumId w:val="25"/>
  </w:num>
  <w:num w:numId="17">
    <w:abstractNumId w:val="24"/>
  </w:num>
  <w:num w:numId="18">
    <w:abstractNumId w:val="21"/>
  </w:num>
  <w:num w:numId="19">
    <w:abstractNumId w:val="9"/>
  </w:num>
  <w:num w:numId="20">
    <w:abstractNumId w:val="8"/>
  </w:num>
  <w:num w:numId="21">
    <w:abstractNumId w:val="10"/>
  </w:num>
  <w:num w:numId="22">
    <w:abstractNumId w:val="12"/>
  </w:num>
  <w:num w:numId="23">
    <w:abstractNumId w:val="20"/>
  </w:num>
  <w:num w:numId="24">
    <w:abstractNumId w:val="17"/>
  </w:num>
  <w:num w:numId="25">
    <w:abstractNumId w:val="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C30B2"/>
    <w:rsid w:val="000319E6"/>
    <w:rsid w:val="00040524"/>
    <w:rsid w:val="000437DA"/>
    <w:rsid w:val="00095224"/>
    <w:rsid w:val="000A14CC"/>
    <w:rsid w:val="000A4219"/>
    <w:rsid w:val="000B0F45"/>
    <w:rsid w:val="000B1836"/>
    <w:rsid w:val="000C2326"/>
    <w:rsid w:val="000C2E7F"/>
    <w:rsid w:val="000C3D60"/>
    <w:rsid w:val="000C539B"/>
    <w:rsid w:val="000E49B5"/>
    <w:rsid w:val="000F3763"/>
    <w:rsid w:val="00102FD0"/>
    <w:rsid w:val="00110F03"/>
    <w:rsid w:val="00111685"/>
    <w:rsid w:val="001247F9"/>
    <w:rsid w:val="00126012"/>
    <w:rsid w:val="00145668"/>
    <w:rsid w:val="00145E9B"/>
    <w:rsid w:val="001536D9"/>
    <w:rsid w:val="001559B5"/>
    <w:rsid w:val="0015620C"/>
    <w:rsid w:val="00156D95"/>
    <w:rsid w:val="001766D9"/>
    <w:rsid w:val="00187370"/>
    <w:rsid w:val="00191B2F"/>
    <w:rsid w:val="001923DD"/>
    <w:rsid w:val="00192BE4"/>
    <w:rsid w:val="001A0899"/>
    <w:rsid w:val="001A6A57"/>
    <w:rsid w:val="001B0BB3"/>
    <w:rsid w:val="001D3739"/>
    <w:rsid w:val="001D50AD"/>
    <w:rsid w:val="001D65AF"/>
    <w:rsid w:val="001E5B70"/>
    <w:rsid w:val="001E7231"/>
    <w:rsid w:val="002119B8"/>
    <w:rsid w:val="002354CB"/>
    <w:rsid w:val="00242CFD"/>
    <w:rsid w:val="002573F6"/>
    <w:rsid w:val="0026275E"/>
    <w:rsid w:val="00266997"/>
    <w:rsid w:val="00283514"/>
    <w:rsid w:val="002841A4"/>
    <w:rsid w:val="002907B6"/>
    <w:rsid w:val="002D6970"/>
    <w:rsid w:val="002E5B01"/>
    <w:rsid w:val="002F5686"/>
    <w:rsid w:val="002F5F32"/>
    <w:rsid w:val="00305B90"/>
    <w:rsid w:val="003164C3"/>
    <w:rsid w:val="00330ED8"/>
    <w:rsid w:val="003336BB"/>
    <w:rsid w:val="00367909"/>
    <w:rsid w:val="00370A37"/>
    <w:rsid w:val="003815C3"/>
    <w:rsid w:val="003854E6"/>
    <w:rsid w:val="0039171F"/>
    <w:rsid w:val="003B5353"/>
    <w:rsid w:val="003D1938"/>
    <w:rsid w:val="003D3BCF"/>
    <w:rsid w:val="003F57F4"/>
    <w:rsid w:val="00424222"/>
    <w:rsid w:val="00434CDA"/>
    <w:rsid w:val="00451FB7"/>
    <w:rsid w:val="00454C6C"/>
    <w:rsid w:val="00472B65"/>
    <w:rsid w:val="00482F89"/>
    <w:rsid w:val="004878AA"/>
    <w:rsid w:val="004905AA"/>
    <w:rsid w:val="00496C2E"/>
    <w:rsid w:val="004B3812"/>
    <w:rsid w:val="004C64E6"/>
    <w:rsid w:val="004D0A82"/>
    <w:rsid w:val="004E25C4"/>
    <w:rsid w:val="004F1537"/>
    <w:rsid w:val="004F210A"/>
    <w:rsid w:val="005007E2"/>
    <w:rsid w:val="0050427C"/>
    <w:rsid w:val="00510948"/>
    <w:rsid w:val="0052039C"/>
    <w:rsid w:val="00520498"/>
    <w:rsid w:val="005228AB"/>
    <w:rsid w:val="00522AB5"/>
    <w:rsid w:val="00534549"/>
    <w:rsid w:val="005460CE"/>
    <w:rsid w:val="0056484E"/>
    <w:rsid w:val="00566C89"/>
    <w:rsid w:val="005720CE"/>
    <w:rsid w:val="005802ED"/>
    <w:rsid w:val="005C5D14"/>
    <w:rsid w:val="005C6810"/>
    <w:rsid w:val="005D6DC5"/>
    <w:rsid w:val="005E5418"/>
    <w:rsid w:val="00601DFA"/>
    <w:rsid w:val="00653790"/>
    <w:rsid w:val="00653857"/>
    <w:rsid w:val="006703C6"/>
    <w:rsid w:val="006732FE"/>
    <w:rsid w:val="006A6314"/>
    <w:rsid w:val="006B6E45"/>
    <w:rsid w:val="006D3E37"/>
    <w:rsid w:val="006D6900"/>
    <w:rsid w:val="006D7F87"/>
    <w:rsid w:val="006E2410"/>
    <w:rsid w:val="007233DC"/>
    <w:rsid w:val="00734484"/>
    <w:rsid w:val="0075180E"/>
    <w:rsid w:val="00770232"/>
    <w:rsid w:val="00776D88"/>
    <w:rsid w:val="00782DDF"/>
    <w:rsid w:val="00793F9B"/>
    <w:rsid w:val="007A1B57"/>
    <w:rsid w:val="007C6B9F"/>
    <w:rsid w:val="007F3EA2"/>
    <w:rsid w:val="008038B7"/>
    <w:rsid w:val="00816B2D"/>
    <w:rsid w:val="0082008C"/>
    <w:rsid w:val="0082507E"/>
    <w:rsid w:val="00825E98"/>
    <w:rsid w:val="00833F65"/>
    <w:rsid w:val="00840343"/>
    <w:rsid w:val="00840CE0"/>
    <w:rsid w:val="00844F98"/>
    <w:rsid w:val="0086594B"/>
    <w:rsid w:val="008A6901"/>
    <w:rsid w:val="008B02F7"/>
    <w:rsid w:val="008B0A81"/>
    <w:rsid w:val="008C7692"/>
    <w:rsid w:val="008E4349"/>
    <w:rsid w:val="00900395"/>
    <w:rsid w:val="00926830"/>
    <w:rsid w:val="009312E2"/>
    <w:rsid w:val="00940AF2"/>
    <w:rsid w:val="00957FBC"/>
    <w:rsid w:val="00960E5F"/>
    <w:rsid w:val="00963D13"/>
    <w:rsid w:val="00963F56"/>
    <w:rsid w:val="009A5BC9"/>
    <w:rsid w:val="009A6E18"/>
    <w:rsid w:val="009C03F6"/>
    <w:rsid w:val="009C6DD1"/>
    <w:rsid w:val="009D53CB"/>
    <w:rsid w:val="00A0763C"/>
    <w:rsid w:val="00A20D35"/>
    <w:rsid w:val="00A24FB5"/>
    <w:rsid w:val="00A312E7"/>
    <w:rsid w:val="00A36AF8"/>
    <w:rsid w:val="00A46252"/>
    <w:rsid w:val="00A5256B"/>
    <w:rsid w:val="00A61DAE"/>
    <w:rsid w:val="00A96697"/>
    <w:rsid w:val="00A97B72"/>
    <w:rsid w:val="00AB02D7"/>
    <w:rsid w:val="00AE7D1C"/>
    <w:rsid w:val="00AF23DE"/>
    <w:rsid w:val="00AF578A"/>
    <w:rsid w:val="00B061D4"/>
    <w:rsid w:val="00B168AE"/>
    <w:rsid w:val="00B16E4D"/>
    <w:rsid w:val="00B21A4E"/>
    <w:rsid w:val="00B23DAD"/>
    <w:rsid w:val="00B240CF"/>
    <w:rsid w:val="00B34E5D"/>
    <w:rsid w:val="00B45F3D"/>
    <w:rsid w:val="00B54458"/>
    <w:rsid w:val="00B65701"/>
    <w:rsid w:val="00B718C2"/>
    <w:rsid w:val="00B81D65"/>
    <w:rsid w:val="00BA5DCE"/>
    <w:rsid w:val="00BE7C4D"/>
    <w:rsid w:val="00BF0C8E"/>
    <w:rsid w:val="00BF2F74"/>
    <w:rsid w:val="00C0635C"/>
    <w:rsid w:val="00C30FBF"/>
    <w:rsid w:val="00C447FD"/>
    <w:rsid w:val="00C65EFB"/>
    <w:rsid w:val="00C9066D"/>
    <w:rsid w:val="00CA3931"/>
    <w:rsid w:val="00CD45C4"/>
    <w:rsid w:val="00D03943"/>
    <w:rsid w:val="00D06CAE"/>
    <w:rsid w:val="00D22F79"/>
    <w:rsid w:val="00D407A6"/>
    <w:rsid w:val="00D55353"/>
    <w:rsid w:val="00D57DC4"/>
    <w:rsid w:val="00D61104"/>
    <w:rsid w:val="00D86B58"/>
    <w:rsid w:val="00D8769D"/>
    <w:rsid w:val="00DA1EBB"/>
    <w:rsid w:val="00DA7C4D"/>
    <w:rsid w:val="00DB0834"/>
    <w:rsid w:val="00DC23E1"/>
    <w:rsid w:val="00DE2B6E"/>
    <w:rsid w:val="00E129F1"/>
    <w:rsid w:val="00E376EE"/>
    <w:rsid w:val="00E50E35"/>
    <w:rsid w:val="00E71B5C"/>
    <w:rsid w:val="00E73F11"/>
    <w:rsid w:val="00E774AA"/>
    <w:rsid w:val="00EA259B"/>
    <w:rsid w:val="00ED00C9"/>
    <w:rsid w:val="00EF4431"/>
    <w:rsid w:val="00F24353"/>
    <w:rsid w:val="00F24FBB"/>
    <w:rsid w:val="00F27D81"/>
    <w:rsid w:val="00F323F0"/>
    <w:rsid w:val="00F332D6"/>
    <w:rsid w:val="00F40739"/>
    <w:rsid w:val="00F45690"/>
    <w:rsid w:val="00F54396"/>
    <w:rsid w:val="00F84B12"/>
    <w:rsid w:val="00F90BD2"/>
    <w:rsid w:val="00F9139E"/>
    <w:rsid w:val="00FB2F01"/>
    <w:rsid w:val="00FC1E92"/>
    <w:rsid w:val="00FC30B2"/>
    <w:rsid w:val="00FC3F35"/>
    <w:rsid w:val="00FE52F6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98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qFormat/>
    <w:rsid w:val="00825E98"/>
    <w:pPr>
      <w:keepNext/>
      <w:widowControl w:val="0"/>
      <w:tabs>
        <w:tab w:val="num" w:pos="432"/>
      </w:tabs>
      <w:suppressAutoHyphens w:val="0"/>
      <w:ind w:left="432" w:hanging="432"/>
      <w:jc w:val="center"/>
      <w:outlineLvl w:val="0"/>
    </w:pPr>
    <w:rPr>
      <w:rFonts w:cs="Courier New"/>
      <w:kern w:val="1"/>
      <w:sz w:val="28"/>
      <w:szCs w:val="21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25E98"/>
  </w:style>
  <w:style w:type="character" w:customStyle="1" w:styleId="WW-Absatz-Standardschriftart">
    <w:name w:val="WW-Absatz-Standardschriftart"/>
    <w:rsid w:val="00825E98"/>
  </w:style>
  <w:style w:type="character" w:customStyle="1" w:styleId="WW-Absatz-Standardschriftart1">
    <w:name w:val="WW-Absatz-Standardschriftart1"/>
    <w:rsid w:val="00825E98"/>
  </w:style>
  <w:style w:type="character" w:customStyle="1" w:styleId="WW-Absatz-Standardschriftart11">
    <w:name w:val="WW-Absatz-Standardschriftart11"/>
    <w:rsid w:val="00825E98"/>
  </w:style>
  <w:style w:type="character" w:customStyle="1" w:styleId="Fontepargpadro2">
    <w:name w:val="Fonte parág. padrão2"/>
    <w:rsid w:val="00825E98"/>
  </w:style>
  <w:style w:type="character" w:customStyle="1" w:styleId="WW8Num1z0">
    <w:name w:val="WW8Num1z0"/>
    <w:uiPriority w:val="99"/>
    <w:rsid w:val="00825E98"/>
    <w:rPr>
      <w:rFonts w:cs="Times New Roman"/>
    </w:rPr>
  </w:style>
  <w:style w:type="character" w:customStyle="1" w:styleId="WW8Num2z0">
    <w:name w:val="WW8Num2z0"/>
    <w:rsid w:val="00825E98"/>
    <w:rPr>
      <w:rFonts w:cs="Times New Roman"/>
    </w:rPr>
  </w:style>
  <w:style w:type="character" w:customStyle="1" w:styleId="WW8Num3z0">
    <w:name w:val="WW8Num3z0"/>
    <w:rsid w:val="00825E98"/>
    <w:rPr>
      <w:rFonts w:cs="Times New Roman"/>
    </w:rPr>
  </w:style>
  <w:style w:type="character" w:customStyle="1" w:styleId="WW8Num4z0">
    <w:name w:val="WW8Num4z0"/>
    <w:rsid w:val="00825E98"/>
    <w:rPr>
      <w:rFonts w:cs="Times New Roman"/>
    </w:rPr>
  </w:style>
  <w:style w:type="character" w:customStyle="1" w:styleId="WW8Num4z1">
    <w:name w:val="WW8Num4z1"/>
    <w:rsid w:val="00825E98"/>
    <w:rPr>
      <w:rFonts w:ascii="Courier New" w:hAnsi="Courier New"/>
    </w:rPr>
  </w:style>
  <w:style w:type="character" w:customStyle="1" w:styleId="WW8Num4z2">
    <w:name w:val="WW8Num4z2"/>
    <w:rsid w:val="00825E98"/>
    <w:rPr>
      <w:rFonts w:ascii="Wingdings" w:hAnsi="Wingdings"/>
    </w:rPr>
  </w:style>
  <w:style w:type="character" w:customStyle="1" w:styleId="WW8Num4z3">
    <w:name w:val="WW8Num4z3"/>
    <w:rsid w:val="00825E98"/>
    <w:rPr>
      <w:rFonts w:ascii="Symbol" w:hAnsi="Symbol"/>
    </w:rPr>
  </w:style>
  <w:style w:type="character" w:customStyle="1" w:styleId="WW8Num5z0">
    <w:name w:val="WW8Num5z0"/>
    <w:rsid w:val="00825E98"/>
    <w:rPr>
      <w:rFonts w:cs="Times New Roman"/>
    </w:rPr>
  </w:style>
  <w:style w:type="character" w:customStyle="1" w:styleId="WW8Num6z0">
    <w:name w:val="WW8Num6z0"/>
    <w:rsid w:val="00825E98"/>
    <w:rPr>
      <w:rFonts w:cs="Times New Roman"/>
    </w:rPr>
  </w:style>
  <w:style w:type="character" w:customStyle="1" w:styleId="WW8Num8z0">
    <w:name w:val="WW8Num8z0"/>
    <w:rsid w:val="00825E98"/>
    <w:rPr>
      <w:rFonts w:cs="Times New Roman"/>
    </w:rPr>
  </w:style>
  <w:style w:type="character" w:customStyle="1" w:styleId="Fontepargpadro1">
    <w:name w:val="Fonte parág. padrão1"/>
    <w:rsid w:val="00825E98"/>
  </w:style>
  <w:style w:type="character" w:customStyle="1" w:styleId="Char">
    <w:name w:val="Char"/>
    <w:basedOn w:val="Fontepargpadro1"/>
    <w:rsid w:val="00825E98"/>
    <w:rPr>
      <w:rFonts w:eastAsia="Times New Roman" w:cs="Courier New"/>
      <w:kern w:val="1"/>
      <w:sz w:val="21"/>
      <w:szCs w:val="21"/>
      <w:lang w:val="en-US"/>
    </w:rPr>
  </w:style>
  <w:style w:type="character" w:customStyle="1" w:styleId="WW-Char">
    <w:name w:val="WW- Char"/>
    <w:basedOn w:val="Fontepargpadro1"/>
    <w:rsid w:val="00825E98"/>
    <w:rPr>
      <w:kern w:val="1"/>
      <w:sz w:val="20"/>
      <w:szCs w:val="20"/>
      <w:lang w:val="pt-BR"/>
    </w:rPr>
  </w:style>
  <w:style w:type="character" w:customStyle="1" w:styleId="WW-Char1">
    <w:name w:val="WW- Char1"/>
    <w:basedOn w:val="Fontepargpadro1"/>
    <w:rsid w:val="00825E98"/>
    <w:rPr>
      <w:kern w:val="1"/>
      <w:sz w:val="20"/>
      <w:szCs w:val="20"/>
      <w:lang w:val="pt-BR"/>
    </w:rPr>
  </w:style>
  <w:style w:type="character" w:customStyle="1" w:styleId="WW-Char12">
    <w:name w:val="WW- Char12"/>
    <w:basedOn w:val="Fontepargpadro1"/>
    <w:rsid w:val="00825E98"/>
    <w:rPr>
      <w:rFonts w:ascii="Tahoma" w:hAnsi="Tahoma" w:cs="Tahoma"/>
      <w:sz w:val="16"/>
      <w:szCs w:val="16"/>
      <w:lang w:eastAsia="ar-SA" w:bidi="ar-SA"/>
    </w:rPr>
  </w:style>
  <w:style w:type="character" w:customStyle="1" w:styleId="longtext">
    <w:name w:val="long_text"/>
    <w:basedOn w:val="Fontepargpadro1"/>
    <w:rsid w:val="00825E98"/>
  </w:style>
  <w:style w:type="character" w:styleId="Hyperlink">
    <w:name w:val="Hyperlink"/>
    <w:basedOn w:val="Fontepargpadro1"/>
    <w:rsid w:val="00825E98"/>
    <w:rPr>
      <w:color w:val="0000FF"/>
      <w:u w:val="single"/>
    </w:rPr>
  </w:style>
  <w:style w:type="character" w:customStyle="1" w:styleId="shorttext">
    <w:name w:val="short_text"/>
    <w:basedOn w:val="Fontepargpadro2"/>
    <w:rsid w:val="00825E98"/>
  </w:style>
  <w:style w:type="character" w:customStyle="1" w:styleId="hps">
    <w:name w:val="hps"/>
    <w:basedOn w:val="Fontepargpadro2"/>
    <w:rsid w:val="00825E98"/>
  </w:style>
  <w:style w:type="character" w:customStyle="1" w:styleId="ListLabel1">
    <w:name w:val="ListLabel 1"/>
    <w:rsid w:val="00825E98"/>
    <w:rPr>
      <w:b/>
    </w:rPr>
  </w:style>
  <w:style w:type="character" w:customStyle="1" w:styleId="Smbolosdenumerao">
    <w:name w:val="Símbolos de numeração"/>
    <w:rsid w:val="00825E98"/>
  </w:style>
  <w:style w:type="paragraph" w:customStyle="1" w:styleId="Ttulo2">
    <w:name w:val="Título2"/>
    <w:basedOn w:val="Normal"/>
    <w:next w:val="Corpodetexto"/>
    <w:rsid w:val="00825E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25E98"/>
    <w:pPr>
      <w:spacing w:after="120"/>
    </w:pPr>
  </w:style>
  <w:style w:type="paragraph" w:styleId="Lista">
    <w:name w:val="List"/>
    <w:basedOn w:val="Corpodetexto"/>
    <w:rsid w:val="00825E98"/>
    <w:rPr>
      <w:rFonts w:cs="Tahoma"/>
    </w:rPr>
  </w:style>
  <w:style w:type="paragraph" w:customStyle="1" w:styleId="Legenda2">
    <w:name w:val="Legenda2"/>
    <w:basedOn w:val="Normal"/>
    <w:rsid w:val="00825E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825E98"/>
    <w:pPr>
      <w:suppressLineNumbers/>
    </w:pPr>
    <w:rPr>
      <w:rFonts w:cs="Tahoma"/>
    </w:rPr>
  </w:style>
  <w:style w:type="paragraph" w:styleId="Ttulo">
    <w:name w:val="Title"/>
    <w:basedOn w:val="Ttulo2"/>
    <w:next w:val="Subttulo"/>
    <w:qFormat/>
    <w:rsid w:val="00825E98"/>
  </w:style>
  <w:style w:type="paragraph" w:styleId="Subttulo">
    <w:name w:val="Subtitle"/>
    <w:basedOn w:val="Ttulo10"/>
    <w:next w:val="Corpodetexto"/>
    <w:qFormat/>
    <w:rsid w:val="00825E98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825E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25E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825E98"/>
  </w:style>
  <w:style w:type="paragraph" w:styleId="Rodap">
    <w:name w:val="footer"/>
    <w:basedOn w:val="Normal"/>
    <w:rsid w:val="00825E98"/>
  </w:style>
  <w:style w:type="paragraph" w:styleId="Textodebalo">
    <w:name w:val="Balloon Text"/>
    <w:basedOn w:val="Normal"/>
    <w:rsid w:val="00825E98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rsid w:val="00825E98"/>
    <w:pPr>
      <w:ind w:left="720"/>
    </w:pPr>
  </w:style>
  <w:style w:type="paragraph" w:customStyle="1" w:styleId="Contedodetabela">
    <w:name w:val="Conteúdo de tabela"/>
    <w:basedOn w:val="Normal"/>
    <w:rsid w:val="00825E98"/>
    <w:pPr>
      <w:suppressLineNumbers/>
    </w:pPr>
  </w:style>
  <w:style w:type="paragraph" w:customStyle="1" w:styleId="Ttulodetabela">
    <w:name w:val="Título de tabela"/>
    <w:basedOn w:val="Contedodetabela"/>
    <w:rsid w:val="00825E98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825E98"/>
    <w:pPr>
      <w:ind w:left="720"/>
    </w:pPr>
  </w:style>
  <w:style w:type="paragraph" w:customStyle="1" w:styleId="PrformatHTML">
    <w:name w:val="Préformaté HTML"/>
    <w:basedOn w:val="Normal"/>
    <w:rsid w:val="00825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D03943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D03943"/>
    <w:pPr>
      <w:ind w:left="720"/>
      <w:contextualSpacing/>
    </w:pPr>
    <w:rPr>
      <w:rFonts w:ascii="Times" w:hAnsi="Times" w:cs="Times"/>
      <w:sz w:val="24"/>
      <w:lang w:val="en-GB"/>
    </w:rPr>
  </w:style>
  <w:style w:type="paragraph" w:customStyle="1" w:styleId="Affiliation">
    <w:name w:val="Affiliation"/>
    <w:uiPriority w:val="99"/>
    <w:rsid w:val="00D03943"/>
    <w:pPr>
      <w:suppressAutoHyphens/>
      <w:jc w:val="center"/>
    </w:pPr>
    <w:rPr>
      <w:rFonts w:eastAsia="MS Mincho"/>
      <w:lang w:val="en-US" w:eastAsia="ar-SA"/>
    </w:rPr>
  </w:style>
  <w:style w:type="paragraph" w:customStyle="1" w:styleId="Author">
    <w:name w:val="Author"/>
    <w:uiPriority w:val="99"/>
    <w:rsid w:val="00D03943"/>
    <w:pPr>
      <w:suppressAutoHyphens/>
      <w:spacing w:before="360" w:after="40"/>
      <w:jc w:val="center"/>
    </w:pPr>
    <w:rPr>
      <w:rFonts w:eastAsia="MS Mincho"/>
      <w:sz w:val="22"/>
      <w:szCs w:val="22"/>
      <w:lang w:val="en-US" w:eastAsia="ar-SA"/>
    </w:rPr>
  </w:style>
  <w:style w:type="character" w:customStyle="1" w:styleId="il">
    <w:name w:val="il"/>
    <w:uiPriority w:val="99"/>
    <w:rsid w:val="00D03943"/>
    <w:rPr>
      <w:rFonts w:cs="Times New Roman"/>
    </w:rPr>
  </w:style>
  <w:style w:type="character" w:customStyle="1" w:styleId="atn">
    <w:name w:val="atn"/>
    <w:basedOn w:val="Fontepargpadro"/>
    <w:rsid w:val="004F210A"/>
  </w:style>
  <w:style w:type="character" w:customStyle="1" w:styleId="CabealhoChar">
    <w:name w:val="Cabeçalho Char"/>
    <w:basedOn w:val="Fontepargpadro"/>
    <w:link w:val="Cabealho"/>
    <w:uiPriority w:val="99"/>
    <w:rsid w:val="006D6900"/>
    <w:rPr>
      <w:rFonts w:eastAsia="MS Mincho"/>
      <w:lang w:eastAsia="ar-SA"/>
    </w:rPr>
  </w:style>
  <w:style w:type="paragraph" w:customStyle="1" w:styleId="Standard">
    <w:name w:val="Standard"/>
    <w:rsid w:val="000C2326"/>
    <w:pPr>
      <w:suppressAutoHyphens/>
      <w:autoSpaceDN w:val="0"/>
      <w:jc w:val="both"/>
      <w:textAlignment w:val="baseline"/>
    </w:pPr>
    <w:rPr>
      <w:rFonts w:eastAsia="MS Mincho"/>
      <w:kern w:val="3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D697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6970"/>
    <w:rPr>
      <w:rFonts w:eastAsia="MS Minch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B897-74AD-4DD4-9D5D-0EF9EE74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1345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COOPERAÇÃO TÉCNICO-CIENTÍFICA QUE ENTRE SI CELEBRAM A UNIÃO FEDERAL, REPRESENTADA PELO MINISTÉRIO DA CIÊNCIA E TECNO</vt:lpstr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COOPERAÇÃO TÉCNICO-CIENTÍFICA QUE ENTRE SI CELEBRAM A UNIÃO FEDERAL, REPRESENTADA PELO MINISTÉRIO DA CIÊNCIA E TECNO</dc:title>
  <dc:creator>ARIN-XX</dc:creator>
  <cp:lastModifiedBy>usuario</cp:lastModifiedBy>
  <cp:revision>13</cp:revision>
  <cp:lastPrinted>2013-10-21T12:06:00Z</cp:lastPrinted>
  <dcterms:created xsi:type="dcterms:W3CDTF">2017-03-29T20:32:00Z</dcterms:created>
  <dcterms:modified xsi:type="dcterms:W3CDTF">2017-04-06T12:49:00Z</dcterms:modified>
</cp:coreProperties>
</file>